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9A" w:rsidRDefault="006F4C9A" w:rsidP="006F4C9A">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u w:val="single"/>
        </w:rPr>
        <w:t>[</w:t>
      </w:r>
      <w:r>
        <w:rPr>
          <w:rFonts w:asciiTheme="minorHAnsi" w:hAnsiTheme="minorHAnsi"/>
          <w:b/>
          <w:color w:val="FF0000"/>
          <w:sz w:val="22"/>
          <w:szCs w:val="22"/>
          <w:highlight w:val="yellow"/>
        </w:rPr>
        <w:t>INSTRUCTIONS FOR COMPLETING THIS FORM ARE HIGHLIGHTED IN YELLOW.</w:t>
      </w:r>
    </w:p>
    <w:p w:rsidR="006F4C9A" w:rsidRDefault="006F4C9A" w:rsidP="006F4C9A">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rPr>
        <w:t>RED TEXT:  ENTER MISSING DATA, CONFIRM TEXT BY CHANGING TO BLACK TEXT OR DELETE</w:t>
      </w:r>
    </w:p>
    <w:p w:rsidR="006F4C9A" w:rsidRDefault="006F4C9A" w:rsidP="006F4C9A">
      <w:pPr>
        <w:pStyle w:val="Title"/>
        <w:ind w:right="-540"/>
        <w:rPr>
          <w:rFonts w:asciiTheme="minorHAnsi" w:hAnsiTheme="minorHAnsi"/>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1530"/>
        <w:gridCol w:w="1890"/>
        <w:gridCol w:w="1620"/>
        <w:gridCol w:w="1620"/>
        <w:gridCol w:w="1458"/>
      </w:tblGrid>
      <w:tr w:rsidR="006F4C9A" w:rsidTr="009C372C">
        <w:trPr>
          <w:trHeight w:val="400"/>
        </w:trPr>
        <w:tc>
          <w:tcPr>
            <w:tcW w:w="1458" w:type="dxa"/>
          </w:tcPr>
          <w:p w:rsidR="006F4C9A" w:rsidRPr="009446FD" w:rsidRDefault="006F4C9A" w:rsidP="009C372C">
            <w:pPr>
              <w:rPr>
                <w:sz w:val="18"/>
                <w:szCs w:val="18"/>
              </w:rPr>
            </w:pPr>
            <w:r w:rsidRPr="00EC2989">
              <w:rPr>
                <w:rFonts w:asciiTheme="minorHAnsi" w:hAnsiTheme="minorHAnsi"/>
                <w:sz w:val="18"/>
                <w:szCs w:val="18"/>
              </w:rPr>
              <w:t>Appropriation Year(s):</w:t>
            </w:r>
            <w:r w:rsidRPr="009446FD">
              <w:rPr>
                <w:sz w:val="18"/>
                <w:szCs w:val="18"/>
                <w:highlight w:val="lightGray"/>
              </w:rPr>
              <w:t>_______</w:t>
            </w:r>
          </w:p>
        </w:tc>
        <w:tc>
          <w:tcPr>
            <w:tcW w:w="1530" w:type="dxa"/>
          </w:tcPr>
          <w:p w:rsidR="006F4C9A" w:rsidRPr="00EC2989" w:rsidRDefault="006F4C9A" w:rsidP="009C372C">
            <w:pPr>
              <w:rPr>
                <w:rFonts w:asciiTheme="minorHAnsi" w:hAnsiTheme="minorHAnsi"/>
                <w:sz w:val="18"/>
                <w:szCs w:val="18"/>
              </w:rPr>
            </w:pPr>
            <w:r w:rsidRPr="00EC2989">
              <w:rPr>
                <w:rFonts w:asciiTheme="minorHAnsi" w:hAnsiTheme="minorHAnsi"/>
                <w:sz w:val="18"/>
                <w:szCs w:val="18"/>
              </w:rPr>
              <w:t>Cost Center:</w:t>
            </w:r>
          </w:p>
          <w:p w:rsidR="006F4C9A" w:rsidRPr="009446FD" w:rsidRDefault="006F4C9A" w:rsidP="009C372C">
            <w:pPr>
              <w:rPr>
                <w:sz w:val="18"/>
                <w:szCs w:val="18"/>
              </w:rPr>
            </w:pPr>
            <w:r w:rsidRPr="009446FD">
              <w:rPr>
                <w:sz w:val="18"/>
                <w:szCs w:val="18"/>
                <w:highlight w:val="lightGray"/>
              </w:rPr>
              <w:t>_______</w:t>
            </w:r>
          </w:p>
        </w:tc>
        <w:tc>
          <w:tcPr>
            <w:tcW w:w="1890" w:type="dxa"/>
          </w:tcPr>
          <w:p w:rsidR="006F4C9A" w:rsidRPr="00EC2989" w:rsidRDefault="006F4C9A" w:rsidP="009C372C">
            <w:pPr>
              <w:rPr>
                <w:rFonts w:asciiTheme="minorHAnsi" w:hAnsiTheme="minorHAnsi"/>
                <w:sz w:val="18"/>
                <w:szCs w:val="18"/>
              </w:rPr>
            </w:pPr>
            <w:r w:rsidRPr="00EC2989">
              <w:rPr>
                <w:rFonts w:asciiTheme="minorHAnsi" w:hAnsiTheme="minorHAnsi"/>
                <w:sz w:val="18"/>
                <w:szCs w:val="18"/>
              </w:rPr>
              <w:t>Object Codes:</w:t>
            </w:r>
          </w:p>
          <w:p w:rsidR="006F4C9A" w:rsidRPr="001B531B" w:rsidRDefault="006F4C9A" w:rsidP="009C372C">
            <w:pPr>
              <w:rPr>
                <w:rFonts w:asciiTheme="minorHAnsi" w:hAnsiTheme="minorHAnsi"/>
                <w:sz w:val="18"/>
                <w:szCs w:val="18"/>
              </w:rPr>
            </w:pPr>
            <w:r w:rsidRPr="00EC2989">
              <w:rPr>
                <w:rFonts w:asciiTheme="minorHAnsi" w:hAnsiTheme="minorHAnsi"/>
                <w:sz w:val="18"/>
                <w:szCs w:val="18"/>
                <w:highlight w:val="lightGray"/>
              </w:rPr>
              <w:t>_______</w:t>
            </w:r>
          </w:p>
        </w:tc>
        <w:tc>
          <w:tcPr>
            <w:tcW w:w="1620" w:type="dxa"/>
          </w:tcPr>
          <w:p w:rsidR="006F4C9A" w:rsidRPr="00EC2989" w:rsidRDefault="006F4C9A" w:rsidP="009C372C">
            <w:pPr>
              <w:rPr>
                <w:rFonts w:asciiTheme="minorHAnsi" w:hAnsiTheme="minorHAnsi"/>
                <w:sz w:val="18"/>
                <w:szCs w:val="18"/>
              </w:rPr>
            </w:pPr>
            <w:r w:rsidRPr="00EC2989">
              <w:rPr>
                <w:rFonts w:asciiTheme="minorHAnsi" w:hAnsiTheme="minorHAnsi"/>
                <w:sz w:val="18"/>
                <w:szCs w:val="18"/>
              </w:rPr>
              <w:t>Amounts</w:t>
            </w:r>
          </w:p>
          <w:p w:rsidR="006F4C9A" w:rsidRPr="001B531B" w:rsidRDefault="006F4C9A" w:rsidP="009C372C">
            <w:pPr>
              <w:rPr>
                <w:rFonts w:asciiTheme="minorHAnsi" w:hAnsiTheme="minorHAnsi"/>
                <w:sz w:val="18"/>
                <w:szCs w:val="18"/>
              </w:rPr>
            </w:pPr>
            <w:r w:rsidRPr="00EC2989">
              <w:rPr>
                <w:rFonts w:asciiTheme="minorHAnsi" w:hAnsiTheme="minorHAnsi"/>
                <w:sz w:val="18"/>
                <w:szCs w:val="18"/>
                <w:highlight w:val="lightGray"/>
              </w:rPr>
              <w:t>$_________</w:t>
            </w:r>
          </w:p>
        </w:tc>
        <w:tc>
          <w:tcPr>
            <w:tcW w:w="1620" w:type="dxa"/>
          </w:tcPr>
          <w:p w:rsidR="006F4C9A" w:rsidRPr="00EC2989" w:rsidRDefault="006F4C9A" w:rsidP="009C372C">
            <w:pPr>
              <w:rPr>
                <w:rFonts w:asciiTheme="minorHAnsi" w:hAnsiTheme="minorHAnsi"/>
                <w:sz w:val="18"/>
                <w:szCs w:val="18"/>
              </w:rPr>
            </w:pPr>
            <w:r w:rsidRPr="00EC2989">
              <w:rPr>
                <w:rFonts w:asciiTheme="minorHAnsi" w:hAnsiTheme="minorHAnsi"/>
                <w:sz w:val="18"/>
                <w:szCs w:val="18"/>
              </w:rPr>
              <w:t>Vendor Number:</w:t>
            </w:r>
          </w:p>
          <w:p w:rsidR="006F4C9A" w:rsidRPr="009446FD" w:rsidRDefault="006F4C9A" w:rsidP="009C372C">
            <w:pPr>
              <w:rPr>
                <w:sz w:val="18"/>
                <w:szCs w:val="18"/>
              </w:rPr>
            </w:pPr>
            <w:r w:rsidRPr="009446FD">
              <w:rPr>
                <w:sz w:val="18"/>
                <w:szCs w:val="18"/>
                <w:highlight w:val="lightGray"/>
              </w:rPr>
              <w:t>___________</w:t>
            </w:r>
          </w:p>
        </w:tc>
        <w:tc>
          <w:tcPr>
            <w:tcW w:w="1458" w:type="dxa"/>
          </w:tcPr>
          <w:p w:rsidR="006F4C9A" w:rsidRPr="00EC2989" w:rsidRDefault="006F4C9A" w:rsidP="009C372C">
            <w:pPr>
              <w:rPr>
                <w:rFonts w:asciiTheme="minorHAnsi" w:hAnsiTheme="minorHAnsi"/>
                <w:sz w:val="18"/>
                <w:szCs w:val="18"/>
              </w:rPr>
            </w:pPr>
            <w:r w:rsidRPr="00EC2989">
              <w:rPr>
                <w:rFonts w:asciiTheme="minorHAnsi" w:hAnsiTheme="minorHAnsi"/>
                <w:sz w:val="18"/>
                <w:szCs w:val="18"/>
              </w:rPr>
              <w:t>P.O. Numbers:</w:t>
            </w:r>
          </w:p>
          <w:p w:rsidR="006F4C9A" w:rsidRDefault="006F4C9A" w:rsidP="009C372C">
            <w:pPr>
              <w:rPr>
                <w:rFonts w:asciiTheme="minorHAnsi" w:hAnsiTheme="minorHAnsi"/>
                <w:sz w:val="18"/>
                <w:szCs w:val="18"/>
              </w:rPr>
            </w:pPr>
            <w:r w:rsidRPr="00EC2989">
              <w:rPr>
                <w:rFonts w:asciiTheme="minorHAnsi" w:hAnsiTheme="minorHAnsi"/>
                <w:sz w:val="18"/>
                <w:szCs w:val="18"/>
                <w:highlight w:val="lightGray"/>
              </w:rPr>
              <w:t>___________</w:t>
            </w:r>
          </w:p>
          <w:p w:rsidR="006F4C9A" w:rsidRPr="001B531B" w:rsidRDefault="006F4C9A" w:rsidP="009C372C">
            <w:pPr>
              <w:rPr>
                <w:rFonts w:asciiTheme="minorHAnsi" w:hAnsiTheme="minorHAnsi"/>
                <w:sz w:val="18"/>
                <w:szCs w:val="18"/>
              </w:rPr>
            </w:pPr>
          </w:p>
        </w:tc>
      </w:tr>
    </w:tbl>
    <w:p w:rsidR="00215FA1" w:rsidRDefault="00215FA1">
      <w:pPr>
        <w:pStyle w:val="BodyText"/>
        <w:rPr>
          <w:b/>
          <w:i/>
          <w:sz w:val="19"/>
        </w:rPr>
      </w:pPr>
    </w:p>
    <w:p w:rsidR="00215FA1" w:rsidRDefault="005C5B44">
      <w:pPr>
        <w:spacing w:before="35"/>
        <w:ind w:left="864" w:right="1091"/>
        <w:jc w:val="center"/>
        <w:rPr>
          <w:b/>
          <w:sz w:val="32"/>
        </w:rPr>
      </w:pPr>
      <w:r>
        <w:rPr>
          <w:b/>
          <w:sz w:val="32"/>
        </w:rPr>
        <w:t>B105 PROJECT ATTACHMENT</w:t>
      </w:r>
    </w:p>
    <w:p w:rsidR="006F4C9A" w:rsidRPr="00EC2989" w:rsidRDefault="006F4C9A" w:rsidP="006F4C9A">
      <w:pPr>
        <w:pStyle w:val="Title"/>
        <w:rPr>
          <w:rFonts w:asciiTheme="minorHAnsi" w:hAnsiTheme="minorHAnsi" w:cs="Arial"/>
          <w:b/>
          <w:sz w:val="32"/>
          <w:szCs w:val="32"/>
        </w:rPr>
      </w:pPr>
      <w:proofErr w:type="gramStart"/>
      <w:r w:rsidRPr="00EC2989">
        <w:rPr>
          <w:rFonts w:asciiTheme="minorHAnsi" w:hAnsiTheme="minorHAnsi" w:cs="Arial"/>
          <w:b/>
          <w:sz w:val="32"/>
          <w:szCs w:val="32"/>
        </w:rPr>
        <w:t>to</w:t>
      </w:r>
      <w:proofErr w:type="gramEnd"/>
    </w:p>
    <w:p w:rsidR="006F4C9A" w:rsidRPr="00EC2989" w:rsidRDefault="006F4C9A" w:rsidP="006F4C9A">
      <w:pPr>
        <w:jc w:val="center"/>
        <w:rPr>
          <w:rFonts w:asciiTheme="minorHAnsi" w:hAnsiTheme="minorHAnsi" w:cs="Arial"/>
          <w:b/>
          <w:sz w:val="32"/>
          <w:szCs w:val="32"/>
        </w:rPr>
      </w:pPr>
      <w:r>
        <w:rPr>
          <w:rFonts w:asciiTheme="minorHAnsi" w:hAnsiTheme="minorHAnsi" w:cs="Arial"/>
          <w:b/>
          <w:sz w:val="32"/>
          <w:szCs w:val="32"/>
        </w:rPr>
        <w:t xml:space="preserve">MINNESOTA STATE </w:t>
      </w:r>
      <w:r w:rsidRPr="00EC2989">
        <w:rPr>
          <w:rFonts w:asciiTheme="minorHAnsi" w:hAnsiTheme="minorHAnsi" w:cs="Arial"/>
          <w:b/>
          <w:sz w:val="32"/>
          <w:szCs w:val="32"/>
        </w:rPr>
        <w:t xml:space="preserve">AIA Document </w:t>
      </w:r>
      <w:r>
        <w:rPr>
          <w:rFonts w:asciiTheme="minorHAnsi" w:hAnsiTheme="minorHAnsi" w:cs="Arial"/>
          <w:b/>
          <w:sz w:val="32"/>
          <w:szCs w:val="32"/>
        </w:rPr>
        <w:t>B</w:t>
      </w:r>
      <w:r w:rsidRPr="00EC2989">
        <w:rPr>
          <w:rFonts w:asciiTheme="minorHAnsi" w:hAnsiTheme="minorHAnsi" w:cs="Arial"/>
          <w:b/>
          <w:sz w:val="32"/>
          <w:szCs w:val="32"/>
        </w:rPr>
        <w:t>1</w:t>
      </w:r>
      <w:r>
        <w:rPr>
          <w:rFonts w:asciiTheme="minorHAnsi" w:hAnsiTheme="minorHAnsi" w:cs="Arial"/>
          <w:b/>
          <w:sz w:val="32"/>
          <w:szCs w:val="32"/>
        </w:rPr>
        <w:t>05</w:t>
      </w:r>
      <w:r w:rsidRPr="00EC2989">
        <w:rPr>
          <w:rFonts w:asciiTheme="minorHAnsi" w:hAnsiTheme="minorHAnsi" w:cs="Arial"/>
          <w:b/>
          <w:sz w:val="32"/>
          <w:szCs w:val="32"/>
        </w:rPr>
        <w:t>–</w:t>
      </w:r>
      <w:r>
        <w:rPr>
          <w:rFonts w:asciiTheme="minorHAnsi" w:hAnsiTheme="minorHAnsi" w:cs="Arial"/>
          <w:b/>
          <w:sz w:val="32"/>
          <w:szCs w:val="32"/>
        </w:rPr>
        <w:t>2</w:t>
      </w:r>
      <w:r w:rsidRPr="00EC2989">
        <w:rPr>
          <w:rFonts w:asciiTheme="minorHAnsi" w:hAnsiTheme="minorHAnsi" w:cs="Arial"/>
          <w:b/>
          <w:sz w:val="32"/>
          <w:szCs w:val="32"/>
        </w:rPr>
        <w:t>0</w:t>
      </w:r>
      <w:r>
        <w:rPr>
          <w:rFonts w:asciiTheme="minorHAnsi" w:hAnsiTheme="minorHAnsi" w:cs="Arial"/>
          <w:b/>
          <w:sz w:val="32"/>
          <w:szCs w:val="32"/>
        </w:rPr>
        <w:t>17</w:t>
      </w:r>
    </w:p>
    <w:p w:rsidR="00215FA1" w:rsidRDefault="006F4C9A" w:rsidP="00DC2FF8">
      <w:pPr>
        <w:spacing w:after="120"/>
        <w:ind w:left="864" w:right="375"/>
        <w:rPr>
          <w:b/>
          <w:sz w:val="32"/>
        </w:rPr>
      </w:pPr>
      <w:r w:rsidRPr="00EC2989">
        <w:rPr>
          <w:rFonts w:asciiTheme="minorHAnsi" w:hAnsiTheme="minorHAnsi" w:cs="Arial"/>
          <w:b/>
          <w:sz w:val="32"/>
          <w:szCs w:val="32"/>
        </w:rPr>
        <w:t xml:space="preserve">Standard Form of Agreement </w:t>
      </w:r>
      <w:proofErr w:type="gramStart"/>
      <w:r w:rsidRPr="00EC2989">
        <w:rPr>
          <w:rFonts w:asciiTheme="minorHAnsi" w:hAnsiTheme="minorHAnsi" w:cs="Arial"/>
          <w:b/>
          <w:sz w:val="32"/>
          <w:szCs w:val="32"/>
        </w:rPr>
        <w:t>Between</w:t>
      </w:r>
      <w:proofErr w:type="gramEnd"/>
      <w:r w:rsidRPr="00EC2989">
        <w:rPr>
          <w:rFonts w:asciiTheme="minorHAnsi" w:hAnsiTheme="minorHAnsi" w:cs="Arial"/>
          <w:b/>
          <w:sz w:val="32"/>
          <w:szCs w:val="32"/>
        </w:rPr>
        <w:t xml:space="preserve"> Owner and </w:t>
      </w:r>
      <w:r w:rsidR="00F060A5">
        <w:rPr>
          <w:rFonts w:asciiTheme="minorHAnsi" w:hAnsiTheme="minorHAnsi" w:cs="Arial"/>
          <w:b/>
          <w:sz w:val="32"/>
          <w:szCs w:val="32"/>
        </w:rPr>
        <w:t>Architect</w:t>
      </w:r>
      <w:r>
        <w:rPr>
          <w:rFonts w:asciiTheme="minorHAnsi" w:hAnsiTheme="minorHAnsi" w:cs="Arial"/>
          <w:b/>
          <w:sz w:val="32"/>
          <w:szCs w:val="32"/>
        </w:rPr>
        <w:t>, as currently amended by Owner (hereinafter AIA B105-2017)</w:t>
      </w:r>
    </w:p>
    <w:p w:rsidR="00FF2F6C" w:rsidRDefault="006F4C9A" w:rsidP="006F4C9A">
      <w:pPr>
        <w:rPr>
          <w:rFonts w:asciiTheme="minorHAnsi" w:hAnsiTheme="minorHAnsi"/>
          <w:b/>
          <w:sz w:val="24"/>
        </w:rPr>
      </w:pPr>
      <w:r w:rsidRPr="001374ED">
        <w:rPr>
          <w:rStyle w:val="AIAEmphasis"/>
          <w:rFonts w:asciiTheme="minorHAnsi" w:hAnsiTheme="minorHAnsi" w:cstheme="minorHAnsi"/>
          <w:sz w:val="24"/>
          <w:szCs w:val="24"/>
        </w:rPr>
        <w:t>AGREEMENT</w:t>
      </w:r>
      <w:r w:rsidRPr="001374ED">
        <w:rPr>
          <w:rFonts w:asciiTheme="minorHAnsi" w:hAnsiTheme="minorHAnsi" w:cstheme="minorHAnsi"/>
          <w:sz w:val="24"/>
          <w:szCs w:val="24"/>
        </w:rPr>
        <w:t xml:space="preserve"> effective date and end date</w:t>
      </w:r>
      <w:r w:rsidRPr="001374ED">
        <w:rPr>
          <w:rFonts w:asciiTheme="minorHAnsi" w:hAnsiTheme="minorHAnsi" w:cstheme="minorHAnsi"/>
          <w:b/>
          <w:sz w:val="24"/>
          <w:szCs w:val="24"/>
        </w:rPr>
        <w:t>:</w:t>
      </w:r>
    </w:p>
    <w:p w:rsidR="00FF2F6C" w:rsidRDefault="00FF2F6C" w:rsidP="006F4C9A">
      <w:pPr>
        <w:spacing w:after="120"/>
        <w:ind w:left="100"/>
        <w:rPr>
          <w:b/>
          <w:sz w:val="24"/>
        </w:rPr>
      </w:pPr>
      <w:r w:rsidRPr="00080E4A">
        <w:rPr>
          <w:rFonts w:asciiTheme="minorHAnsi" w:hAnsiTheme="minorHAnsi"/>
        </w:rPr>
        <w:t xml:space="preserve">This contract is effective on </w:t>
      </w:r>
      <w:r w:rsidRPr="006F4C9A">
        <w:rPr>
          <w:rFonts w:asciiTheme="minorHAnsi" w:hAnsiTheme="minorHAnsi"/>
          <w:b/>
          <w:color w:val="FF0000"/>
          <w:u w:val="single"/>
        </w:rPr>
        <w:t>[INSERT FULL DATE (e.g., January 29, 2013)]</w:t>
      </w:r>
      <w:r w:rsidRPr="00080E4A">
        <w:rPr>
          <w:rFonts w:asciiTheme="minorHAnsi" w:hAnsiTheme="minorHAnsi"/>
        </w:rPr>
        <w:t xml:space="preserve"> or upon the date the final required signature is obtained by Minnesota State, whichever occurs later, and shall remain in effect </w:t>
      </w:r>
      <w:r w:rsidR="00F060A5" w:rsidRPr="006F4C9A">
        <w:rPr>
          <w:rFonts w:asciiTheme="minorHAnsi" w:hAnsiTheme="minorHAnsi"/>
          <w:b/>
          <w:color w:val="FF0000"/>
          <w:u w:val="single"/>
        </w:rPr>
        <w:t>[INSERT FUL</w:t>
      </w:r>
      <w:r w:rsidR="00F060A5">
        <w:rPr>
          <w:rFonts w:asciiTheme="minorHAnsi" w:hAnsiTheme="minorHAnsi"/>
          <w:b/>
          <w:color w:val="FF0000"/>
          <w:u w:val="single"/>
        </w:rPr>
        <w:t>L DATE (e.g., January 29, 2013), date to be at least 12 months from substantial completion date]</w:t>
      </w:r>
      <w:r w:rsidR="007F5146" w:rsidRPr="00080E4A">
        <w:rPr>
          <w:rFonts w:asciiTheme="minorHAnsi" w:hAnsiTheme="minorHAnsi"/>
        </w:rPr>
        <w:t xml:space="preserve"> </w:t>
      </w:r>
      <w:r w:rsidRPr="00080E4A">
        <w:rPr>
          <w:rFonts w:asciiTheme="minorHAnsi" w:hAnsiTheme="minorHAnsi"/>
        </w:rPr>
        <w:t xml:space="preserve">or until all obligations set forth in this contract have been satisfactorily fulfilled, whichever occurs first.  The </w:t>
      </w:r>
      <w:r w:rsidR="007F5146">
        <w:rPr>
          <w:rFonts w:asciiTheme="minorHAnsi" w:hAnsiTheme="minorHAnsi"/>
        </w:rPr>
        <w:t>Architect</w:t>
      </w:r>
      <w:r w:rsidRPr="00080E4A">
        <w:rPr>
          <w:rFonts w:asciiTheme="minorHAnsi" w:hAnsiTheme="minorHAnsi"/>
        </w:rPr>
        <w:t xml:space="preserve"> understands that no work should begin under this contract until all required signatures have been obtained and the </w:t>
      </w:r>
      <w:r w:rsidR="007F5146">
        <w:rPr>
          <w:rFonts w:asciiTheme="minorHAnsi" w:hAnsiTheme="minorHAnsi"/>
        </w:rPr>
        <w:t>Architect</w:t>
      </w:r>
      <w:r w:rsidRPr="00080E4A">
        <w:rPr>
          <w:rFonts w:asciiTheme="minorHAnsi" w:hAnsiTheme="minorHAnsi"/>
        </w:rPr>
        <w:t xml:space="preserve"> is notified to begin work by Minnesota State’s authorized representative.</w:t>
      </w:r>
    </w:p>
    <w:p w:rsidR="00215FA1" w:rsidRDefault="005C5B44" w:rsidP="006F4C9A">
      <w:pPr>
        <w:spacing w:after="120"/>
        <w:ind w:left="101"/>
        <w:rPr>
          <w:b/>
          <w:sz w:val="24"/>
        </w:rPr>
      </w:pPr>
      <w:r>
        <w:rPr>
          <w:b/>
          <w:sz w:val="24"/>
        </w:rPr>
        <w:t>The Owner:</w:t>
      </w:r>
    </w:p>
    <w:p w:rsidR="00215FA1" w:rsidRDefault="005C5B44" w:rsidP="006F4C9A">
      <w:pPr>
        <w:ind w:left="101" w:right="1165"/>
      </w:pPr>
      <w:r>
        <w:t xml:space="preserve">The State of Minnesota, acting through its Board of Trustees of the Minnesota State Colleges and Universities, on behalf of </w:t>
      </w:r>
      <w:r w:rsidRPr="006F4C9A">
        <w:rPr>
          <w:b/>
          <w:color w:val="FF0000"/>
          <w:u w:val="single" w:color="FF0000"/>
        </w:rPr>
        <w:t>[Insert name of College or University, but not a particular campus.</w:t>
      </w:r>
      <w:r w:rsidRPr="006F4C9A">
        <w:rPr>
          <w:b/>
          <w:color w:val="FF0000"/>
        </w:rPr>
        <w:t>]</w:t>
      </w:r>
      <w:r>
        <w:rPr>
          <w:b/>
          <w:i/>
        </w:rPr>
        <w:t xml:space="preserve">, </w:t>
      </w:r>
      <w:r>
        <w:t>hereinafter referred to as the “Owner,”</w:t>
      </w:r>
    </w:p>
    <w:p w:rsidR="00215FA1" w:rsidRDefault="005C5B44" w:rsidP="00C26F56">
      <w:pPr>
        <w:pStyle w:val="BodyText"/>
        <w:spacing w:after="120"/>
        <w:ind w:left="100" w:right="749"/>
      </w:pPr>
      <w:r>
        <w:t>Wherever reference is made to “Owner” related to project communications and management, it shall mean Owner, Delegated Project Manager, and Owner’s Project Representative as identified in this Attachment.</w:t>
      </w:r>
    </w:p>
    <w:p w:rsidR="00215FA1" w:rsidRDefault="005C5B44" w:rsidP="00C26F56">
      <w:pPr>
        <w:pStyle w:val="Heading2"/>
        <w:spacing w:after="120"/>
      </w:pPr>
      <w:r>
        <w:t>The Architect:</w:t>
      </w:r>
    </w:p>
    <w:p w:rsidR="00215FA1" w:rsidRPr="006F4C9A" w:rsidRDefault="005C5B44" w:rsidP="00C26F56">
      <w:pPr>
        <w:pStyle w:val="Heading4"/>
        <w:spacing w:after="120"/>
        <w:ind w:left="720" w:right="6585"/>
        <w:rPr>
          <w:i w:val="0"/>
        </w:rPr>
      </w:pPr>
      <w:r w:rsidRPr="006F4C9A">
        <w:rPr>
          <w:i w:val="0"/>
          <w:color w:val="FF0000"/>
        </w:rPr>
        <w:t>[Insert Legal Name of Firm] [Insert Street Address] [Insert City, State, Zip Code]</w:t>
      </w:r>
    </w:p>
    <w:p w:rsidR="00215FA1" w:rsidRPr="006F4C9A" w:rsidRDefault="005C5B44" w:rsidP="00C26F56">
      <w:pPr>
        <w:spacing w:after="120"/>
        <w:ind w:left="100" w:right="351"/>
      </w:pPr>
      <w:r>
        <w:t xml:space="preserve">hereinafter referred to as the “Architect,” and (applicable to corporations and partnerships only) the Architect represents and warrants that it is authorized as a </w:t>
      </w:r>
      <w:r w:rsidRPr="006F4C9A">
        <w:rPr>
          <w:b/>
          <w:color w:val="FF0000"/>
        </w:rPr>
        <w:t xml:space="preserve">[Insert “corporation” or “partnership”] </w:t>
      </w:r>
      <w:r w:rsidR="008312FD" w:rsidRPr="006F4C9A">
        <w:rPr>
          <w:rFonts w:asciiTheme="minorHAnsi" w:hAnsiTheme="minorHAnsi"/>
        </w:rPr>
        <w:t xml:space="preserve">and is duly licensed to </w:t>
      </w:r>
      <w:r w:rsidR="007F5146" w:rsidRPr="006F4C9A">
        <w:rPr>
          <w:rFonts w:asciiTheme="minorHAnsi" w:hAnsiTheme="minorHAnsi"/>
        </w:rPr>
        <w:t>provide</w:t>
      </w:r>
      <w:r w:rsidR="008312FD" w:rsidRPr="006F4C9A">
        <w:rPr>
          <w:rFonts w:asciiTheme="minorHAnsi" w:hAnsiTheme="minorHAnsi"/>
          <w:color w:val="FF0000"/>
        </w:rPr>
        <w:t xml:space="preserve"> </w:t>
      </w:r>
      <w:r w:rsidRPr="006F4C9A">
        <w:rPr>
          <w:b/>
          <w:color w:val="FF0000"/>
        </w:rPr>
        <w:t xml:space="preserve">[Insert “architecture”, “engineering”, or “architecture and engineering”] </w:t>
      </w:r>
      <w:r w:rsidR="008312FD" w:rsidRPr="006F4C9A">
        <w:t>services</w:t>
      </w:r>
      <w:r w:rsidR="008312FD" w:rsidRPr="006F4C9A">
        <w:rPr>
          <w:b/>
          <w:color w:val="FF0000"/>
        </w:rPr>
        <w:t xml:space="preserve"> </w:t>
      </w:r>
      <w:r w:rsidRPr="006F4C9A">
        <w:t>in the State of Minnesota, and that during the term of this Agreement it will comply with the provisions of Minnesota Statutes 326.14 and all other laws of the State of Minnesota.</w:t>
      </w:r>
    </w:p>
    <w:p w:rsidR="00215FA1" w:rsidRPr="006F4C9A" w:rsidRDefault="005C5B44" w:rsidP="00C26F56">
      <w:pPr>
        <w:pStyle w:val="Heading2"/>
        <w:spacing w:after="120"/>
      </w:pPr>
      <w:proofErr w:type="gramStart"/>
      <w:r w:rsidRPr="006F4C9A">
        <w:t>for</w:t>
      </w:r>
      <w:proofErr w:type="gramEnd"/>
      <w:r w:rsidRPr="006F4C9A">
        <w:t xml:space="preserve"> the following Project:</w:t>
      </w:r>
    </w:p>
    <w:p w:rsidR="00FF2F6C" w:rsidRPr="006F4C9A" w:rsidRDefault="00FF2F6C" w:rsidP="00023E1C">
      <w:pPr>
        <w:ind w:left="720"/>
        <w:rPr>
          <w:rFonts w:asciiTheme="minorHAnsi" w:hAnsiTheme="minorHAnsi" w:cs="Arial"/>
          <w:b/>
          <w:color w:val="FF0000"/>
        </w:rPr>
      </w:pPr>
      <w:r w:rsidRPr="006F4C9A">
        <w:rPr>
          <w:rFonts w:asciiTheme="minorHAnsi" w:hAnsiTheme="minorHAnsi" w:cs="Arial"/>
          <w:b/>
          <w:color w:val="FF0000"/>
        </w:rPr>
        <w:t>[Insert Project Name, if applicable]</w:t>
      </w:r>
    </w:p>
    <w:p w:rsidR="00FF2F6C" w:rsidRPr="006F4C9A" w:rsidRDefault="00FF2F6C" w:rsidP="00FF2F6C">
      <w:pPr>
        <w:rPr>
          <w:rFonts w:asciiTheme="minorHAnsi" w:hAnsiTheme="minorHAnsi" w:cs="Arial"/>
          <w:b/>
          <w:color w:val="FF0000"/>
        </w:rPr>
      </w:pPr>
      <w:r w:rsidRPr="006F4C9A">
        <w:rPr>
          <w:rFonts w:asciiTheme="minorHAnsi" w:hAnsiTheme="minorHAnsi" w:cs="Arial"/>
          <w:b/>
          <w:color w:val="FF0000"/>
        </w:rPr>
        <w:tab/>
        <w:t>[Insert Name of College/University]</w:t>
      </w:r>
    </w:p>
    <w:p w:rsidR="00FF2F6C" w:rsidRPr="006F4C9A" w:rsidRDefault="00FF2F6C" w:rsidP="00FF2F6C">
      <w:pPr>
        <w:ind w:left="2160" w:hanging="1440"/>
        <w:rPr>
          <w:rFonts w:asciiTheme="minorHAnsi" w:hAnsiTheme="minorHAnsi" w:cs="Arial"/>
          <w:b/>
          <w:color w:val="FF0000"/>
        </w:rPr>
      </w:pPr>
      <w:r w:rsidRPr="006F4C9A">
        <w:rPr>
          <w:rFonts w:asciiTheme="minorHAnsi" w:hAnsiTheme="minorHAnsi" w:cs="Arial"/>
          <w:b/>
          <w:color w:val="FF0000"/>
        </w:rPr>
        <w:t>[Insert Campus Name, if applicable]</w:t>
      </w:r>
    </w:p>
    <w:p w:rsidR="006F4C9A" w:rsidRPr="00DC2FF8" w:rsidRDefault="00FF2F6C" w:rsidP="00DC2FF8">
      <w:pPr>
        <w:spacing w:after="120"/>
        <w:rPr>
          <w:rFonts w:asciiTheme="minorHAnsi" w:hAnsiTheme="minorHAnsi" w:cs="Arial"/>
          <w:b/>
          <w:color w:val="FF0000"/>
        </w:rPr>
      </w:pPr>
      <w:r w:rsidRPr="006F4C9A">
        <w:rPr>
          <w:rFonts w:asciiTheme="minorHAnsi" w:hAnsiTheme="minorHAnsi" w:cs="Arial"/>
          <w:b/>
          <w:color w:val="FF0000"/>
        </w:rPr>
        <w:tab/>
        <w:t>[Insert City, Minnesota]</w:t>
      </w:r>
      <w:r w:rsidR="006F4C9A">
        <w:rPr>
          <w:b/>
          <w:sz w:val="24"/>
        </w:rPr>
        <w:br w:type="page"/>
      </w:r>
      <w:bookmarkStart w:id="0" w:name="_GoBack"/>
      <w:bookmarkEnd w:id="0"/>
    </w:p>
    <w:p w:rsidR="00215FA1" w:rsidRDefault="005C5B44" w:rsidP="00C26F56">
      <w:pPr>
        <w:spacing w:before="27" w:after="120"/>
        <w:ind w:left="100"/>
        <w:rPr>
          <w:b/>
          <w:sz w:val="24"/>
        </w:rPr>
      </w:pPr>
      <w:r>
        <w:rPr>
          <w:b/>
          <w:sz w:val="24"/>
        </w:rPr>
        <w:lastRenderedPageBreak/>
        <w:t xml:space="preserve">The Owner and Architect agree as follows in reference to the B105 Agreement sections </w:t>
      </w:r>
      <w:r w:rsidR="00F55D01">
        <w:rPr>
          <w:b/>
          <w:sz w:val="24"/>
        </w:rPr>
        <w:t>as provided below</w:t>
      </w:r>
      <w:r>
        <w:rPr>
          <w:b/>
          <w:sz w:val="24"/>
        </w:rPr>
        <w:t>:</w:t>
      </w:r>
    </w:p>
    <w:p w:rsidR="00215FA1" w:rsidRPr="006F4C9A" w:rsidRDefault="005C5B44" w:rsidP="00C26F56">
      <w:pPr>
        <w:pStyle w:val="BodyText"/>
        <w:spacing w:after="120"/>
        <w:ind w:left="100"/>
        <w:rPr>
          <w:b/>
        </w:rPr>
      </w:pPr>
      <w:r>
        <w:t xml:space="preserve">The Owner’s program for the Project shall be as described in </w:t>
      </w:r>
      <w:r w:rsidR="00FF2F6C" w:rsidRPr="006F4C9A">
        <w:rPr>
          <w:b/>
          <w:color w:val="FF0000"/>
        </w:rPr>
        <w:t>[</w:t>
      </w:r>
      <w:r w:rsidR="00C27728" w:rsidRPr="006F4C9A">
        <w:rPr>
          <w:b/>
          <w:color w:val="FF0000"/>
        </w:rPr>
        <w:t>the Request for Proposal</w:t>
      </w:r>
      <w:r w:rsidRPr="006F4C9A">
        <w:rPr>
          <w:b/>
          <w:color w:val="FF0000"/>
        </w:rPr>
        <w:t>]</w:t>
      </w:r>
      <w:r w:rsidRPr="006F4C9A">
        <w:t xml:space="preserve">, dated </w:t>
      </w:r>
      <w:r w:rsidRPr="006F4C9A">
        <w:rPr>
          <w:b/>
          <w:color w:val="FF0000"/>
        </w:rPr>
        <w:t>[Insert date]</w:t>
      </w:r>
      <w:r w:rsidR="00FF2F6C" w:rsidRPr="006F4C9A">
        <w:rPr>
          <w:b/>
          <w:color w:val="FF0000"/>
        </w:rPr>
        <w:t>.</w:t>
      </w:r>
    </w:p>
    <w:p w:rsidR="00215FA1" w:rsidRDefault="00FF2F6C" w:rsidP="00C26F56">
      <w:pPr>
        <w:pStyle w:val="BodyText"/>
        <w:spacing w:after="120"/>
        <w:ind w:left="100"/>
      </w:pPr>
      <w:r>
        <w:t>The amount of the Owner’s budgeted Cost of the Work of the Project</w:t>
      </w:r>
      <w:r>
        <w:rPr>
          <w:spacing w:val="-17"/>
        </w:rPr>
        <w:t xml:space="preserve"> </w:t>
      </w:r>
      <w:r>
        <w:t>is:</w:t>
      </w:r>
    </w:p>
    <w:p w:rsidR="00215FA1" w:rsidRPr="006F4C9A" w:rsidRDefault="00FF2F6C" w:rsidP="00C26F56">
      <w:pPr>
        <w:pStyle w:val="Heading3"/>
        <w:spacing w:after="120"/>
        <w:ind w:left="720"/>
        <w:rPr>
          <w:b w:val="0"/>
        </w:rPr>
      </w:pPr>
      <w:r w:rsidRPr="006F4C9A">
        <w:rPr>
          <w:color w:val="FF0000"/>
        </w:rPr>
        <w:t xml:space="preserve">[Insert the budgeted Cost of the Work X </w:t>
      </w:r>
      <w:r w:rsidR="00C27728" w:rsidRPr="006F4C9A">
        <w:rPr>
          <w:color w:val="FF0000"/>
        </w:rPr>
        <w:t>Thousand</w:t>
      </w:r>
      <w:r w:rsidRPr="006F4C9A">
        <w:rPr>
          <w:color w:val="FF0000"/>
        </w:rPr>
        <w:t xml:space="preserve"> and No/100 Dollars ($</w:t>
      </w:r>
      <w:r w:rsidR="00C27728" w:rsidRPr="006F4C9A">
        <w:rPr>
          <w:color w:val="FF0000"/>
        </w:rPr>
        <w:t>X</w:t>
      </w:r>
      <w:r w:rsidRPr="006F4C9A">
        <w:rPr>
          <w:color w:val="FF0000"/>
        </w:rPr>
        <w:t>X</w:t>
      </w:r>
      <w:proofErr w:type="gramStart"/>
      <w:r w:rsidRPr="006F4C9A">
        <w:rPr>
          <w:color w:val="FF0000"/>
        </w:rPr>
        <w:t>,000.00</w:t>
      </w:r>
      <w:proofErr w:type="gramEnd"/>
      <w:r w:rsidRPr="006F4C9A">
        <w:rPr>
          <w:color w:val="FF0000"/>
        </w:rPr>
        <w:t>)</w:t>
      </w:r>
    </w:p>
    <w:p w:rsidR="00215FA1" w:rsidRDefault="005C5B44" w:rsidP="00C26F56">
      <w:pPr>
        <w:pStyle w:val="BodyText"/>
        <w:spacing w:after="120"/>
        <w:ind w:left="191"/>
        <w:rPr>
          <w:b/>
        </w:rPr>
      </w:pPr>
      <w:r>
        <w:t>The Owner’s anticipated design and construction schedule milestone dates</w:t>
      </w:r>
      <w:r w:rsidR="007F5146">
        <w:t xml:space="preserve"> are as follows</w:t>
      </w:r>
      <w:r>
        <w:rPr>
          <w:b/>
        </w:rPr>
        <w:t>:</w:t>
      </w:r>
    </w:p>
    <w:p w:rsidR="00215FA1" w:rsidRDefault="005C5B44" w:rsidP="00C26F56">
      <w:pPr>
        <w:pStyle w:val="Heading4"/>
        <w:ind w:left="191" w:right="214"/>
      </w:pPr>
      <w:r w:rsidRPr="006F4C9A">
        <w:rPr>
          <w:color w:val="FF0000"/>
          <w:highlight w:val="yellow"/>
        </w:rPr>
        <w:t xml:space="preserve">[Identify, if needed, milestone dates, durations or scheduling requirements. Insert any required construction Substantial Completion date(s). If there are multiple phases, include dates for Substantial Completion of </w:t>
      </w:r>
      <w:r w:rsidRPr="006F4C9A">
        <w:rPr>
          <w:color w:val="FF0000"/>
          <w:highlight w:val="yellow"/>
          <w:u w:val="single" w:color="FF0000"/>
        </w:rPr>
        <w:t xml:space="preserve">each </w:t>
      </w:r>
      <w:r w:rsidRPr="006F4C9A">
        <w:rPr>
          <w:color w:val="FF0000"/>
          <w:highlight w:val="yellow"/>
        </w:rPr>
        <w:t>phase.]</w:t>
      </w:r>
    </w:p>
    <w:p w:rsidR="00215FA1" w:rsidRDefault="005C5B44" w:rsidP="00C26F56">
      <w:pPr>
        <w:pStyle w:val="ListParagraph"/>
        <w:numPr>
          <w:ilvl w:val="0"/>
          <w:numId w:val="1"/>
        </w:numPr>
        <w:spacing w:before="56" w:after="120"/>
        <w:ind w:left="1080" w:hanging="359"/>
        <w:rPr>
          <w:b/>
        </w:rPr>
      </w:pPr>
      <w:r>
        <w:rPr>
          <w:b/>
          <w:color w:val="FF0000"/>
        </w:rPr>
        <w:t>Design phase milestone</w:t>
      </w:r>
      <w:r>
        <w:rPr>
          <w:b/>
          <w:color w:val="FF0000"/>
          <w:spacing w:val="-11"/>
        </w:rPr>
        <w:t xml:space="preserve"> </w:t>
      </w:r>
      <w:r>
        <w:rPr>
          <w:b/>
          <w:color w:val="FF0000"/>
        </w:rPr>
        <w:t>dates:</w:t>
      </w:r>
    </w:p>
    <w:p w:rsidR="00215FA1" w:rsidRDefault="005C5B44" w:rsidP="00C26F56">
      <w:pPr>
        <w:pStyle w:val="ListParagraph"/>
        <w:numPr>
          <w:ilvl w:val="0"/>
          <w:numId w:val="1"/>
        </w:numPr>
        <w:tabs>
          <w:tab w:val="left" w:pos="2260"/>
          <w:tab w:val="left" w:pos="2261"/>
        </w:tabs>
        <w:spacing w:before="1" w:after="120"/>
        <w:ind w:left="1080" w:hanging="359"/>
        <w:rPr>
          <w:b/>
        </w:rPr>
      </w:pPr>
      <w:r>
        <w:rPr>
          <w:b/>
          <w:color w:val="FF0000"/>
        </w:rPr>
        <w:t xml:space="preserve">Construction </w:t>
      </w:r>
      <w:r w:rsidR="004B1FAE">
        <w:rPr>
          <w:b/>
          <w:color w:val="FF0000"/>
        </w:rPr>
        <w:t>start</w:t>
      </w:r>
      <w:r w:rsidR="004B1FAE">
        <w:rPr>
          <w:b/>
          <w:color w:val="FF0000"/>
          <w:spacing w:val="-12"/>
        </w:rPr>
        <w:t xml:space="preserve"> </w:t>
      </w:r>
      <w:r>
        <w:rPr>
          <w:b/>
          <w:color w:val="FF0000"/>
        </w:rPr>
        <w:t>date:</w:t>
      </w:r>
    </w:p>
    <w:p w:rsidR="00215FA1" w:rsidRDefault="005C5B44" w:rsidP="00C26F56">
      <w:pPr>
        <w:pStyle w:val="ListParagraph"/>
        <w:numPr>
          <w:ilvl w:val="0"/>
          <w:numId w:val="1"/>
        </w:numPr>
        <w:tabs>
          <w:tab w:val="left" w:pos="2260"/>
          <w:tab w:val="left" w:pos="2261"/>
        </w:tabs>
        <w:spacing w:after="120"/>
        <w:ind w:left="1080" w:hanging="359"/>
        <w:rPr>
          <w:b/>
        </w:rPr>
      </w:pPr>
      <w:r>
        <w:rPr>
          <w:b/>
          <w:color w:val="FF0000"/>
        </w:rPr>
        <w:t>Substantial Completion date:</w:t>
      </w:r>
    </w:p>
    <w:p w:rsidR="00215FA1" w:rsidRDefault="005C5B44" w:rsidP="00C26F56">
      <w:pPr>
        <w:pStyle w:val="ListParagraph"/>
        <w:numPr>
          <w:ilvl w:val="0"/>
          <w:numId w:val="1"/>
        </w:numPr>
        <w:tabs>
          <w:tab w:val="left" w:pos="2260"/>
          <w:tab w:val="left" w:pos="2261"/>
        </w:tabs>
        <w:spacing w:after="120"/>
        <w:ind w:left="1080" w:hanging="359"/>
        <w:rPr>
          <w:b/>
        </w:rPr>
      </w:pPr>
      <w:r>
        <w:rPr>
          <w:b/>
          <w:color w:val="FF0000"/>
        </w:rPr>
        <w:t>Other milestone</w:t>
      </w:r>
      <w:r>
        <w:rPr>
          <w:b/>
          <w:color w:val="FF0000"/>
          <w:spacing w:val="-6"/>
        </w:rPr>
        <w:t xml:space="preserve"> </w:t>
      </w:r>
      <w:r>
        <w:rPr>
          <w:b/>
          <w:color w:val="FF0000"/>
        </w:rPr>
        <w:t>dates:</w:t>
      </w:r>
    </w:p>
    <w:p w:rsidR="00215FA1" w:rsidRDefault="005C5B44" w:rsidP="00C26F56">
      <w:pPr>
        <w:pStyle w:val="BodyText"/>
        <w:spacing w:after="120" w:line="267" w:lineRule="exact"/>
        <w:ind w:left="100"/>
      </w:pPr>
      <w:r>
        <w:t>The Owner identifies the following representative(s):</w:t>
      </w:r>
    </w:p>
    <w:p w:rsidR="00215FA1" w:rsidRPr="006F4C9A" w:rsidRDefault="005C5B44" w:rsidP="00427E51">
      <w:pPr>
        <w:spacing w:line="267" w:lineRule="exact"/>
        <w:ind w:left="720" w:firstLine="720"/>
        <w:rPr>
          <w:b/>
        </w:rPr>
      </w:pPr>
      <w:r>
        <w:t>Project</w:t>
      </w:r>
      <w:r>
        <w:rPr>
          <w:spacing w:val="-3"/>
        </w:rPr>
        <w:t xml:space="preserve"> </w:t>
      </w:r>
      <w:r>
        <w:t>Manager</w:t>
      </w:r>
      <w:r>
        <w:tab/>
      </w:r>
      <w:r w:rsidRPr="006F4C9A">
        <w:rPr>
          <w:b/>
          <w:color w:val="FF0000"/>
        </w:rPr>
        <w:t>[Insert name of campus Project</w:t>
      </w:r>
      <w:r w:rsidRPr="006F4C9A">
        <w:rPr>
          <w:b/>
          <w:color w:val="FF0000"/>
          <w:spacing w:val="-13"/>
        </w:rPr>
        <w:t xml:space="preserve"> </w:t>
      </w:r>
      <w:r w:rsidRPr="006F4C9A">
        <w:rPr>
          <w:b/>
          <w:color w:val="FF0000"/>
        </w:rPr>
        <w:t>Manager]</w:t>
      </w:r>
    </w:p>
    <w:p w:rsidR="00215FA1" w:rsidRPr="006F4C9A" w:rsidRDefault="005C5B44" w:rsidP="00427E51">
      <w:pPr>
        <w:ind w:left="720" w:firstLine="720"/>
        <w:rPr>
          <w:b/>
        </w:rPr>
      </w:pPr>
      <w:r w:rsidRPr="006F4C9A">
        <w:t>Telephone</w:t>
      </w:r>
      <w:r w:rsidRPr="006F4C9A">
        <w:tab/>
      </w:r>
      <w:r w:rsidR="004B1FAE" w:rsidRPr="006F4C9A">
        <w:tab/>
      </w:r>
      <w:r w:rsidRPr="006F4C9A">
        <w:rPr>
          <w:b/>
          <w:color w:val="FF0000"/>
        </w:rPr>
        <w:t>[Insert phone</w:t>
      </w:r>
      <w:r w:rsidRPr="006F4C9A">
        <w:rPr>
          <w:b/>
          <w:color w:val="FF0000"/>
          <w:spacing w:val="-8"/>
        </w:rPr>
        <w:t xml:space="preserve"> </w:t>
      </w:r>
      <w:r w:rsidRPr="006F4C9A">
        <w:rPr>
          <w:b/>
          <w:color w:val="FF0000"/>
        </w:rPr>
        <w:t>number]</w:t>
      </w:r>
    </w:p>
    <w:p w:rsidR="00215FA1" w:rsidRPr="006F4C9A" w:rsidRDefault="005C5B44" w:rsidP="00427E51">
      <w:pPr>
        <w:ind w:left="720" w:firstLine="720"/>
        <w:rPr>
          <w:b/>
        </w:rPr>
      </w:pPr>
      <w:r w:rsidRPr="006F4C9A">
        <w:t>Email</w:t>
      </w:r>
      <w:r w:rsidRPr="006F4C9A">
        <w:tab/>
      </w:r>
      <w:r w:rsidR="004B1FAE" w:rsidRPr="006F4C9A">
        <w:tab/>
      </w:r>
      <w:r w:rsidR="004B1FAE" w:rsidRPr="006F4C9A">
        <w:tab/>
      </w:r>
      <w:r w:rsidRPr="006F4C9A">
        <w:rPr>
          <w:b/>
          <w:color w:val="FF0000"/>
        </w:rPr>
        <w:t>[Insert email</w:t>
      </w:r>
      <w:r w:rsidRPr="006F4C9A">
        <w:rPr>
          <w:b/>
          <w:color w:val="FF0000"/>
          <w:spacing w:val="-8"/>
        </w:rPr>
        <w:t xml:space="preserve"> </w:t>
      </w:r>
      <w:r w:rsidRPr="006F4C9A">
        <w:rPr>
          <w:b/>
          <w:color w:val="FF0000"/>
        </w:rPr>
        <w:t>address]</w:t>
      </w:r>
    </w:p>
    <w:p w:rsidR="00215FA1" w:rsidRPr="006F4C9A" w:rsidRDefault="005C5B44" w:rsidP="00C26F56">
      <w:pPr>
        <w:spacing w:after="120"/>
        <w:ind w:left="720" w:firstLine="720"/>
        <w:rPr>
          <w:b/>
        </w:rPr>
      </w:pPr>
      <w:r w:rsidRPr="006F4C9A">
        <w:t>Address</w:t>
      </w:r>
      <w:r w:rsidRPr="006F4C9A">
        <w:tab/>
      </w:r>
      <w:r w:rsidR="004B1FAE" w:rsidRPr="006F4C9A">
        <w:tab/>
      </w:r>
      <w:r w:rsidR="004B1FAE" w:rsidRPr="006F4C9A">
        <w:tab/>
      </w:r>
      <w:r w:rsidRPr="006F4C9A">
        <w:rPr>
          <w:b/>
          <w:color w:val="FF0000"/>
        </w:rPr>
        <w:t>[Insert</w:t>
      </w:r>
      <w:r w:rsidRPr="006F4C9A">
        <w:rPr>
          <w:b/>
          <w:color w:val="FF0000"/>
          <w:spacing w:val="-3"/>
        </w:rPr>
        <w:t xml:space="preserve"> </w:t>
      </w:r>
      <w:r w:rsidRPr="006F4C9A">
        <w:rPr>
          <w:b/>
          <w:color w:val="FF0000"/>
        </w:rPr>
        <w:t>address]</w:t>
      </w:r>
    </w:p>
    <w:p w:rsidR="00215FA1" w:rsidRDefault="005C5B44" w:rsidP="00C26F56">
      <w:pPr>
        <w:pStyle w:val="BodyText"/>
        <w:spacing w:after="120"/>
      </w:pPr>
      <w:r>
        <w:t xml:space="preserve">Other Project Contacts </w:t>
      </w:r>
      <w:r w:rsidR="00FF2F6C">
        <w:t xml:space="preserve">may </w:t>
      </w:r>
      <w:r>
        <w:t>include:</w:t>
      </w:r>
    </w:p>
    <w:p w:rsidR="00215FA1" w:rsidRPr="006F4C9A" w:rsidRDefault="004B1FAE" w:rsidP="00427E51">
      <w:pPr>
        <w:tabs>
          <w:tab w:val="left" w:pos="2880"/>
        </w:tabs>
        <w:spacing w:line="267" w:lineRule="exact"/>
        <w:rPr>
          <w:b/>
        </w:rPr>
      </w:pPr>
      <w:r>
        <w:t xml:space="preserve">System Office </w:t>
      </w:r>
      <w:r w:rsidR="005C5B44">
        <w:t>Program</w:t>
      </w:r>
      <w:r w:rsidR="005C5B44">
        <w:rPr>
          <w:spacing w:val="-2"/>
        </w:rPr>
        <w:t xml:space="preserve"> </w:t>
      </w:r>
      <w:r w:rsidR="005C5B44">
        <w:t>Manager</w:t>
      </w:r>
      <w:r w:rsidR="005C5B44">
        <w:tab/>
      </w:r>
      <w:r w:rsidR="005C5B44" w:rsidRPr="006F4C9A">
        <w:rPr>
          <w:b/>
          <w:color w:val="FF0000"/>
        </w:rPr>
        <w:t>[Insert name of System Office Program</w:t>
      </w:r>
      <w:r w:rsidR="005C5B44" w:rsidRPr="006F4C9A">
        <w:rPr>
          <w:b/>
          <w:color w:val="FF0000"/>
          <w:spacing w:val="-20"/>
        </w:rPr>
        <w:t xml:space="preserve"> </w:t>
      </w:r>
      <w:r w:rsidR="005C5B44" w:rsidRPr="006F4C9A">
        <w:rPr>
          <w:b/>
          <w:color w:val="FF0000"/>
        </w:rPr>
        <w:t>Manager]</w:t>
      </w:r>
    </w:p>
    <w:p w:rsidR="00215FA1" w:rsidRPr="006F4C9A" w:rsidRDefault="005C5B44" w:rsidP="00427E51">
      <w:pPr>
        <w:spacing w:line="267" w:lineRule="exact"/>
        <w:ind w:left="720" w:firstLine="720"/>
        <w:rPr>
          <w:b/>
        </w:rPr>
      </w:pPr>
      <w:r w:rsidRPr="006F4C9A">
        <w:t>Telephone</w:t>
      </w:r>
      <w:r w:rsidRPr="006F4C9A">
        <w:tab/>
      </w:r>
      <w:r w:rsidR="004B1FAE" w:rsidRPr="006F4C9A">
        <w:tab/>
      </w:r>
      <w:r w:rsidRPr="006F4C9A">
        <w:rPr>
          <w:b/>
          <w:color w:val="FF0000"/>
        </w:rPr>
        <w:t>[Insert phone</w:t>
      </w:r>
      <w:r w:rsidRPr="006F4C9A">
        <w:rPr>
          <w:b/>
          <w:color w:val="FF0000"/>
          <w:spacing w:val="-7"/>
        </w:rPr>
        <w:t xml:space="preserve"> </w:t>
      </w:r>
      <w:r w:rsidRPr="006F4C9A">
        <w:rPr>
          <w:b/>
          <w:color w:val="FF0000"/>
        </w:rPr>
        <w:t>number]</w:t>
      </w:r>
    </w:p>
    <w:p w:rsidR="00215FA1" w:rsidRPr="006F4C9A" w:rsidRDefault="005C5B44" w:rsidP="00427E51">
      <w:pPr>
        <w:spacing w:before="1" w:line="267" w:lineRule="exact"/>
        <w:ind w:left="720" w:firstLine="720"/>
        <w:rPr>
          <w:b/>
        </w:rPr>
      </w:pPr>
      <w:r w:rsidRPr="006F4C9A">
        <w:t>Email</w:t>
      </w:r>
      <w:r w:rsidRPr="006F4C9A">
        <w:tab/>
      </w:r>
      <w:r w:rsidR="004B1FAE" w:rsidRPr="006F4C9A">
        <w:tab/>
      </w:r>
      <w:r w:rsidR="004B1FAE" w:rsidRPr="006F4C9A">
        <w:tab/>
      </w:r>
      <w:r w:rsidRPr="006F4C9A">
        <w:rPr>
          <w:b/>
          <w:color w:val="FF0000"/>
        </w:rPr>
        <w:t>[Insert email</w:t>
      </w:r>
      <w:r w:rsidRPr="006F4C9A">
        <w:rPr>
          <w:b/>
          <w:color w:val="FF0000"/>
          <w:spacing w:val="-8"/>
        </w:rPr>
        <w:t xml:space="preserve"> </w:t>
      </w:r>
      <w:r w:rsidRPr="006F4C9A">
        <w:rPr>
          <w:b/>
          <w:color w:val="FF0000"/>
        </w:rPr>
        <w:t>address]</w:t>
      </w:r>
    </w:p>
    <w:p w:rsidR="00215FA1" w:rsidRDefault="004B1FAE" w:rsidP="00C26F56">
      <w:pPr>
        <w:pStyle w:val="BodyText"/>
        <w:spacing w:after="120" w:line="271" w:lineRule="exact"/>
        <w:ind w:left="720"/>
      </w:pPr>
      <w:r>
        <w:tab/>
      </w:r>
      <w:r w:rsidR="005C5B44">
        <w:t>Address</w:t>
      </w:r>
      <w:r w:rsidR="005C5B44">
        <w:tab/>
      </w:r>
      <w:r>
        <w:tab/>
      </w:r>
      <w:r>
        <w:tab/>
      </w:r>
      <w:r w:rsidR="005C5B44">
        <w:t>30 7</w:t>
      </w:r>
      <w:proofErr w:type="spellStart"/>
      <w:r w:rsidR="005C5B44">
        <w:rPr>
          <w:position w:val="8"/>
          <w:sz w:val="14"/>
        </w:rPr>
        <w:t>th</w:t>
      </w:r>
      <w:proofErr w:type="spellEnd"/>
      <w:r w:rsidR="005C5B44">
        <w:rPr>
          <w:position w:val="8"/>
          <w:sz w:val="14"/>
        </w:rPr>
        <w:t xml:space="preserve"> </w:t>
      </w:r>
      <w:r w:rsidR="005C5B44">
        <w:t>Street East, Suite 350, St Paul, MN</w:t>
      </w:r>
      <w:r w:rsidR="005C5B44">
        <w:rPr>
          <w:spacing w:val="-30"/>
        </w:rPr>
        <w:t xml:space="preserve"> </w:t>
      </w:r>
      <w:r w:rsidR="005C5B44">
        <w:t>55101</w:t>
      </w:r>
    </w:p>
    <w:p w:rsidR="00215FA1" w:rsidRDefault="005C5B44" w:rsidP="00C26F56">
      <w:pPr>
        <w:pStyle w:val="BodyText"/>
        <w:spacing w:after="120"/>
        <w:ind w:left="100"/>
      </w:pPr>
      <w:r>
        <w:t xml:space="preserve">The Owner </w:t>
      </w:r>
      <w:r w:rsidR="00FF2F6C">
        <w:t>may contract other</w:t>
      </w:r>
      <w:r>
        <w:t xml:space="preserve"> consultants </w:t>
      </w:r>
      <w:r w:rsidR="00FF2F6C">
        <w:t>to review the Architect’s submittals to the Owner</w:t>
      </w:r>
      <w:r w:rsidR="005C14AF">
        <w:t xml:space="preserve"> or provide testing and/or observation services during construction as follows:</w:t>
      </w:r>
    </w:p>
    <w:p w:rsidR="00215FA1" w:rsidRDefault="005C5B44" w:rsidP="00C26F56">
      <w:pPr>
        <w:pStyle w:val="Heading4"/>
        <w:spacing w:after="120"/>
        <w:ind w:right="179"/>
      </w:pPr>
      <w:r w:rsidRPr="006F4C9A">
        <w:rPr>
          <w:color w:val="FF0000"/>
          <w:highlight w:val="yellow"/>
        </w:rPr>
        <w:t>[Insert the name of any other directly-hired Owner consultants, if known.</w:t>
      </w:r>
      <w:r w:rsidR="006F4C9A" w:rsidRPr="006F4C9A">
        <w:rPr>
          <w:color w:val="FF0000"/>
          <w:highlight w:val="yellow"/>
        </w:rPr>
        <w:t>]</w:t>
      </w:r>
      <w:r>
        <w:rPr>
          <w:color w:val="FF0000"/>
        </w:rPr>
        <w:t xml:space="preserve"> </w:t>
      </w:r>
    </w:p>
    <w:p w:rsidR="00215FA1" w:rsidRDefault="005C5B44">
      <w:pPr>
        <w:pStyle w:val="BodyText"/>
        <w:ind w:left="100"/>
      </w:pPr>
      <w:r>
        <w:t>The Architect identifies the following representative in accordance with Section 2.3:</w:t>
      </w:r>
    </w:p>
    <w:p w:rsidR="00215FA1" w:rsidRDefault="005C5B44" w:rsidP="00C26F56">
      <w:pPr>
        <w:pStyle w:val="Heading4"/>
        <w:spacing w:after="120"/>
        <w:ind w:right="106"/>
      </w:pPr>
      <w:r>
        <w:rPr>
          <w:color w:val="FF0000"/>
        </w:rPr>
        <w:t>[Insert the name and title of the individual authorized to act on the Architect’s behalf with respect to the Project.]</w:t>
      </w:r>
    </w:p>
    <w:p w:rsidR="00215FA1" w:rsidRPr="006F4C9A" w:rsidRDefault="005C5B44" w:rsidP="00DC2FF8">
      <w:pPr>
        <w:tabs>
          <w:tab w:val="left" w:pos="3600"/>
        </w:tabs>
        <w:spacing w:line="267" w:lineRule="exact"/>
        <w:ind w:left="1440"/>
        <w:rPr>
          <w:b/>
        </w:rPr>
      </w:pPr>
      <w:r>
        <w:t>Project</w:t>
      </w:r>
      <w:r>
        <w:rPr>
          <w:spacing w:val="-2"/>
        </w:rPr>
        <w:t xml:space="preserve"> </w:t>
      </w:r>
      <w:r>
        <w:t>Manager</w:t>
      </w:r>
      <w:r>
        <w:tab/>
      </w:r>
      <w:r w:rsidRPr="006F4C9A">
        <w:rPr>
          <w:b/>
          <w:color w:val="FF0000"/>
        </w:rPr>
        <w:t>[Insert name of Architect’s Project</w:t>
      </w:r>
      <w:r w:rsidRPr="006F4C9A">
        <w:rPr>
          <w:b/>
          <w:color w:val="FF0000"/>
          <w:spacing w:val="-15"/>
        </w:rPr>
        <w:t xml:space="preserve"> </w:t>
      </w:r>
      <w:r w:rsidRPr="006F4C9A">
        <w:rPr>
          <w:b/>
          <w:color w:val="FF0000"/>
        </w:rPr>
        <w:t>Manager]</w:t>
      </w:r>
    </w:p>
    <w:p w:rsidR="00215FA1" w:rsidRPr="006F4C9A" w:rsidRDefault="005C5B44" w:rsidP="00DC2FF8">
      <w:pPr>
        <w:tabs>
          <w:tab w:val="left" w:pos="3600"/>
        </w:tabs>
        <w:spacing w:line="267" w:lineRule="exact"/>
        <w:ind w:left="1440"/>
        <w:rPr>
          <w:b/>
        </w:rPr>
      </w:pPr>
      <w:r w:rsidRPr="006F4C9A">
        <w:t>Telephone</w:t>
      </w:r>
      <w:r w:rsidRPr="006F4C9A">
        <w:tab/>
      </w:r>
      <w:r w:rsidRPr="006F4C9A">
        <w:rPr>
          <w:b/>
          <w:color w:val="FF0000"/>
        </w:rPr>
        <w:t>[Insert phone</w:t>
      </w:r>
      <w:r w:rsidRPr="006F4C9A">
        <w:rPr>
          <w:b/>
          <w:color w:val="FF0000"/>
          <w:spacing w:val="-7"/>
        </w:rPr>
        <w:t xml:space="preserve"> </w:t>
      </w:r>
      <w:r w:rsidRPr="006F4C9A">
        <w:rPr>
          <w:b/>
          <w:color w:val="FF0000"/>
        </w:rPr>
        <w:t>number]</w:t>
      </w:r>
    </w:p>
    <w:p w:rsidR="00215FA1" w:rsidRPr="006F4C9A" w:rsidRDefault="005C5B44" w:rsidP="00DC2FF8">
      <w:pPr>
        <w:tabs>
          <w:tab w:val="left" w:pos="3600"/>
        </w:tabs>
        <w:ind w:left="1440"/>
        <w:rPr>
          <w:b/>
        </w:rPr>
      </w:pPr>
      <w:r w:rsidRPr="006F4C9A">
        <w:t>Email</w:t>
      </w:r>
      <w:r w:rsidRPr="006F4C9A">
        <w:tab/>
      </w:r>
      <w:r w:rsidRPr="006F4C9A">
        <w:rPr>
          <w:b/>
          <w:color w:val="FF0000"/>
        </w:rPr>
        <w:t>[Insert email</w:t>
      </w:r>
      <w:r w:rsidRPr="006F4C9A">
        <w:rPr>
          <w:b/>
          <w:color w:val="FF0000"/>
          <w:spacing w:val="-8"/>
        </w:rPr>
        <w:t xml:space="preserve"> </w:t>
      </w:r>
      <w:r w:rsidRPr="006F4C9A">
        <w:rPr>
          <w:b/>
          <w:color w:val="FF0000"/>
        </w:rPr>
        <w:t>address]</w:t>
      </w:r>
    </w:p>
    <w:p w:rsidR="00215FA1" w:rsidRPr="006F4C9A" w:rsidRDefault="005C5B44" w:rsidP="00DC2FF8">
      <w:pPr>
        <w:tabs>
          <w:tab w:val="left" w:pos="3600"/>
        </w:tabs>
        <w:spacing w:after="120"/>
        <w:ind w:left="1440"/>
        <w:rPr>
          <w:b/>
        </w:rPr>
      </w:pPr>
      <w:r w:rsidRPr="006F4C9A">
        <w:t>Address</w:t>
      </w:r>
      <w:r w:rsidRPr="006F4C9A">
        <w:tab/>
      </w:r>
      <w:r w:rsidRPr="006F4C9A">
        <w:rPr>
          <w:b/>
          <w:color w:val="FF0000"/>
        </w:rPr>
        <w:t>[Insert address of</w:t>
      </w:r>
      <w:r w:rsidRPr="006F4C9A">
        <w:rPr>
          <w:b/>
          <w:color w:val="FF0000"/>
          <w:spacing w:val="-8"/>
        </w:rPr>
        <w:t xml:space="preserve"> </w:t>
      </w:r>
      <w:r w:rsidRPr="006F4C9A">
        <w:rPr>
          <w:b/>
          <w:color w:val="FF0000"/>
        </w:rPr>
        <w:t>firm]</w:t>
      </w:r>
    </w:p>
    <w:p w:rsidR="00215FA1" w:rsidRDefault="005C5B44" w:rsidP="00C26F56">
      <w:pPr>
        <w:spacing w:after="120"/>
        <w:ind w:left="100" w:right="1156"/>
        <w:rPr>
          <w:b/>
          <w:i/>
        </w:rPr>
      </w:pPr>
      <w:r>
        <w:t xml:space="preserve">The Architect shall retain the consultants identified in this section: </w:t>
      </w:r>
      <w:r w:rsidRPr="006F4C9A">
        <w:rPr>
          <w:b/>
          <w:i/>
          <w:color w:val="FF0000"/>
          <w:highlight w:val="yellow"/>
        </w:rPr>
        <w:t>[Insert names of Architect’s consultants]</w:t>
      </w:r>
    </w:p>
    <w:p w:rsidR="00215FA1" w:rsidRDefault="005C5B44" w:rsidP="00C26F56">
      <w:pPr>
        <w:pStyle w:val="Heading3"/>
        <w:numPr>
          <w:ilvl w:val="0"/>
          <w:numId w:val="7"/>
        </w:numPr>
        <w:tabs>
          <w:tab w:val="left" w:pos="2260"/>
          <w:tab w:val="left" w:pos="2261"/>
        </w:tabs>
        <w:spacing w:before="27" w:after="120"/>
        <w:ind w:left="1080" w:hanging="360"/>
      </w:pPr>
      <w:r>
        <w:rPr>
          <w:color w:val="FF0000"/>
        </w:rPr>
        <w:t>Structural</w:t>
      </w:r>
      <w:r>
        <w:rPr>
          <w:color w:val="FF0000"/>
          <w:spacing w:val="-7"/>
        </w:rPr>
        <w:t xml:space="preserve"> </w:t>
      </w:r>
      <w:r>
        <w:rPr>
          <w:color w:val="FF0000"/>
        </w:rPr>
        <w:t>Engineer:</w:t>
      </w:r>
    </w:p>
    <w:p w:rsidR="00215FA1" w:rsidRDefault="005C5B44" w:rsidP="00C26F56">
      <w:pPr>
        <w:pStyle w:val="ListParagraph"/>
        <w:numPr>
          <w:ilvl w:val="0"/>
          <w:numId w:val="7"/>
        </w:numPr>
        <w:tabs>
          <w:tab w:val="left" w:pos="2260"/>
          <w:tab w:val="left" w:pos="2261"/>
        </w:tabs>
        <w:spacing w:after="120"/>
        <w:ind w:left="1080" w:hanging="360"/>
        <w:rPr>
          <w:b/>
        </w:rPr>
      </w:pPr>
      <w:r>
        <w:rPr>
          <w:b/>
          <w:color w:val="FF0000"/>
        </w:rPr>
        <w:t>Mechanical</w:t>
      </w:r>
      <w:r>
        <w:rPr>
          <w:b/>
          <w:color w:val="FF0000"/>
          <w:spacing w:val="-5"/>
        </w:rPr>
        <w:t xml:space="preserve"> </w:t>
      </w:r>
      <w:r>
        <w:rPr>
          <w:b/>
          <w:color w:val="FF0000"/>
        </w:rPr>
        <w:t>Engineer:</w:t>
      </w:r>
    </w:p>
    <w:p w:rsidR="005C38BF" w:rsidRPr="005C38BF" w:rsidRDefault="005C5B44" w:rsidP="00C26F56">
      <w:pPr>
        <w:pStyle w:val="ListParagraph"/>
        <w:numPr>
          <w:ilvl w:val="0"/>
          <w:numId w:val="7"/>
        </w:numPr>
        <w:tabs>
          <w:tab w:val="left" w:pos="2260"/>
          <w:tab w:val="left" w:pos="2261"/>
        </w:tabs>
        <w:spacing w:after="120"/>
        <w:ind w:left="1080" w:right="14" w:hanging="360"/>
        <w:rPr>
          <w:b/>
        </w:rPr>
      </w:pPr>
      <w:r>
        <w:rPr>
          <w:b/>
          <w:color w:val="FF0000"/>
        </w:rPr>
        <w:t xml:space="preserve">Electrical </w:t>
      </w:r>
      <w:r w:rsidR="005C38BF">
        <w:rPr>
          <w:b/>
          <w:color w:val="FF0000"/>
        </w:rPr>
        <w:t>E</w:t>
      </w:r>
      <w:r>
        <w:rPr>
          <w:b/>
          <w:color w:val="FF0000"/>
        </w:rPr>
        <w:t>ngineer:</w:t>
      </w:r>
    </w:p>
    <w:p w:rsidR="00215FA1" w:rsidRDefault="005C38BF" w:rsidP="00C26F56">
      <w:pPr>
        <w:pStyle w:val="ListParagraph"/>
        <w:numPr>
          <w:ilvl w:val="0"/>
          <w:numId w:val="7"/>
        </w:numPr>
        <w:tabs>
          <w:tab w:val="left" w:pos="2260"/>
          <w:tab w:val="left" w:pos="2261"/>
        </w:tabs>
        <w:spacing w:after="120"/>
        <w:ind w:left="1080" w:right="14" w:hanging="360"/>
        <w:rPr>
          <w:b/>
        </w:rPr>
      </w:pPr>
      <w:r>
        <w:rPr>
          <w:b/>
          <w:color w:val="FF0000"/>
        </w:rPr>
        <w:t>O</w:t>
      </w:r>
      <w:r w:rsidR="005C5B44">
        <w:rPr>
          <w:b/>
          <w:color w:val="FF0000"/>
        </w:rPr>
        <w:t>ther</w:t>
      </w:r>
    </w:p>
    <w:p w:rsidR="00C26F56" w:rsidRDefault="00C26F56" w:rsidP="00C26F56">
      <w:pPr>
        <w:pStyle w:val="BodyText"/>
        <w:spacing w:after="120"/>
        <w:ind w:left="100"/>
        <w:rPr>
          <w:b/>
          <w:sz w:val="24"/>
          <w:szCs w:val="24"/>
        </w:rPr>
      </w:pPr>
      <w:r>
        <w:rPr>
          <w:b/>
          <w:sz w:val="24"/>
          <w:szCs w:val="24"/>
        </w:rPr>
        <w:br w:type="page"/>
      </w:r>
    </w:p>
    <w:p w:rsidR="008B16AF" w:rsidRDefault="008B16AF" w:rsidP="00C26F56">
      <w:pPr>
        <w:pStyle w:val="BodyText"/>
        <w:spacing w:after="120"/>
        <w:rPr>
          <w:b/>
          <w:sz w:val="24"/>
          <w:szCs w:val="24"/>
        </w:rPr>
      </w:pPr>
      <w:r>
        <w:rPr>
          <w:b/>
          <w:sz w:val="24"/>
          <w:szCs w:val="24"/>
        </w:rPr>
        <w:lastRenderedPageBreak/>
        <w:t>ARTICLE 1   ARCHITECT’S RESPONSIBILITIES</w:t>
      </w:r>
    </w:p>
    <w:p w:rsidR="00215FA1" w:rsidRPr="00023E1C" w:rsidRDefault="005C5B44" w:rsidP="00C26F56">
      <w:pPr>
        <w:pStyle w:val="BodyText"/>
        <w:spacing w:after="120"/>
        <w:rPr>
          <w:b/>
          <w:sz w:val="24"/>
          <w:szCs w:val="24"/>
        </w:rPr>
      </w:pPr>
      <w:r w:rsidRPr="00023E1C">
        <w:rPr>
          <w:b/>
          <w:sz w:val="24"/>
          <w:szCs w:val="24"/>
        </w:rPr>
        <w:t>Scope of Architect’s Basic Services:</w:t>
      </w:r>
    </w:p>
    <w:p w:rsidR="00215FA1" w:rsidRDefault="005C5B44" w:rsidP="00C26F56">
      <w:pPr>
        <w:pStyle w:val="BodyText"/>
        <w:spacing w:before="57" w:after="120"/>
        <w:ind w:left="100" w:right="358"/>
      </w:pPr>
      <w:r>
        <w:t>In accordance with the Minnesota State Design Standards, most-current edition, the Architect shall provide full architectural/engineering services and Project management as applicable for the Project, to provide a complete, functional Project that will be used by the Owner for its intended purpose.</w:t>
      </w:r>
    </w:p>
    <w:p w:rsidR="00215FA1" w:rsidRDefault="005C5B44" w:rsidP="00C26F56">
      <w:pPr>
        <w:pStyle w:val="BodyText"/>
        <w:spacing w:after="120"/>
        <w:ind w:left="100" w:right="225"/>
      </w:pPr>
      <w:r>
        <w:t>Services shall also include Project schedule and phasing development and analysis, cost estimating, creation of computer-aided design and drafting electronic software-enabled plans, and related Drawings, specifications, and construction administration services for the demolition, renovation and new construction for the Project</w:t>
      </w:r>
      <w:r w:rsidR="00C71401">
        <w:t xml:space="preserve"> as applicable to the Project</w:t>
      </w:r>
      <w:r>
        <w:t>.</w:t>
      </w:r>
    </w:p>
    <w:p w:rsidR="00215FA1" w:rsidRDefault="005C5B44" w:rsidP="00C26F56">
      <w:pPr>
        <w:pStyle w:val="BodyText"/>
        <w:spacing w:before="1" w:after="120"/>
        <w:ind w:left="100" w:right="104"/>
      </w:pPr>
      <w:r>
        <w:t>The Architect’s services shall also include, but not be limited to the necessary on-site field investigations, verification and confirmation of existing conditions and the necessary evaluations of the existing buildings’ and site architectural, civil, structural, mechanical, electrical, and telecommunications systems to determine capabilities and capacities to support the Project.</w:t>
      </w:r>
    </w:p>
    <w:p w:rsidR="00215FA1" w:rsidRDefault="005C5B44" w:rsidP="00C26F56">
      <w:pPr>
        <w:pStyle w:val="BodyText"/>
        <w:spacing w:after="120"/>
        <w:ind w:left="100" w:right="201"/>
      </w:pPr>
      <w:r>
        <w:t xml:space="preserve">The Architect shall use Minnesota State internet-based Enterprise Project Management System (EPMS) during the design and construction of the Project. </w:t>
      </w:r>
      <w:r w:rsidR="00CB5A4A">
        <w:t xml:space="preserve"> </w:t>
      </w:r>
      <w:r>
        <w:t xml:space="preserve">The </w:t>
      </w:r>
      <w:r w:rsidR="00CB5A4A">
        <w:t>current</w:t>
      </w:r>
      <w:r>
        <w:t xml:space="preserve"> system is “e-Builder”. The functionality of this software includes, but is not limited to the filing and/or processing of the following:</w:t>
      </w:r>
    </w:p>
    <w:p w:rsidR="00215FA1" w:rsidRDefault="005C5B44" w:rsidP="005C5B44">
      <w:pPr>
        <w:pStyle w:val="ListParagraph"/>
        <w:numPr>
          <w:ilvl w:val="0"/>
          <w:numId w:val="5"/>
        </w:numPr>
        <w:ind w:left="1080" w:hanging="360"/>
      </w:pPr>
      <w:r>
        <w:t>Project correspondence and meeting</w:t>
      </w:r>
      <w:r>
        <w:rPr>
          <w:spacing w:val="-12"/>
        </w:rPr>
        <w:t xml:space="preserve"> </w:t>
      </w:r>
      <w:r>
        <w:t>minutes</w:t>
      </w:r>
    </w:p>
    <w:p w:rsidR="00215FA1" w:rsidRDefault="005C5B44" w:rsidP="005C5B44">
      <w:pPr>
        <w:pStyle w:val="ListParagraph"/>
        <w:numPr>
          <w:ilvl w:val="0"/>
          <w:numId w:val="5"/>
        </w:numPr>
        <w:ind w:left="1080" w:hanging="360"/>
      </w:pPr>
      <w:r>
        <w:t>cost</w:t>
      </w:r>
      <w:r>
        <w:rPr>
          <w:spacing w:val="-6"/>
        </w:rPr>
        <w:t xml:space="preserve"> </w:t>
      </w:r>
      <w:r>
        <w:t>estimates</w:t>
      </w:r>
    </w:p>
    <w:p w:rsidR="00215FA1" w:rsidRDefault="004B1FAE" w:rsidP="005C5B44">
      <w:pPr>
        <w:pStyle w:val="ListParagraph"/>
        <w:numPr>
          <w:ilvl w:val="0"/>
          <w:numId w:val="5"/>
        </w:numPr>
        <w:ind w:left="1080" w:hanging="360"/>
      </w:pPr>
      <w:r>
        <w:t>Schedules</w:t>
      </w:r>
    </w:p>
    <w:p w:rsidR="00215FA1" w:rsidRDefault="004B1FAE" w:rsidP="005C5B44">
      <w:pPr>
        <w:pStyle w:val="ListParagraph"/>
        <w:numPr>
          <w:ilvl w:val="0"/>
          <w:numId w:val="5"/>
        </w:numPr>
        <w:ind w:left="1080" w:hanging="360"/>
      </w:pPr>
      <w:r>
        <w:t xml:space="preserve">Design </w:t>
      </w:r>
      <w:r w:rsidR="005C5B44">
        <w:t>phase submittals, reviews and</w:t>
      </w:r>
      <w:r w:rsidR="005C5B44">
        <w:rPr>
          <w:spacing w:val="-11"/>
        </w:rPr>
        <w:t xml:space="preserve"> </w:t>
      </w:r>
      <w:r w:rsidR="005C5B44">
        <w:t>approvals</w:t>
      </w:r>
    </w:p>
    <w:p w:rsidR="00215FA1" w:rsidRDefault="005C5B44" w:rsidP="005C5B44">
      <w:pPr>
        <w:pStyle w:val="ListParagraph"/>
        <w:numPr>
          <w:ilvl w:val="0"/>
          <w:numId w:val="5"/>
        </w:numPr>
        <w:ind w:left="1080" w:hanging="360"/>
      </w:pPr>
      <w:r>
        <w:t>Design Standards variance requests and</w:t>
      </w:r>
      <w:r>
        <w:rPr>
          <w:spacing w:val="-14"/>
        </w:rPr>
        <w:t xml:space="preserve"> </w:t>
      </w:r>
      <w:r>
        <w:t>reviews</w:t>
      </w:r>
    </w:p>
    <w:p w:rsidR="00215FA1" w:rsidRDefault="005C5B44" w:rsidP="005C5B44">
      <w:pPr>
        <w:pStyle w:val="ListParagraph"/>
        <w:numPr>
          <w:ilvl w:val="0"/>
          <w:numId w:val="5"/>
        </w:numPr>
        <w:ind w:left="1080" w:hanging="360"/>
      </w:pPr>
      <w:r>
        <w:t>Bidding and construction</w:t>
      </w:r>
      <w:r>
        <w:rPr>
          <w:spacing w:val="-11"/>
        </w:rPr>
        <w:t xml:space="preserve"> </w:t>
      </w:r>
      <w:r>
        <w:t>documents</w:t>
      </w:r>
    </w:p>
    <w:p w:rsidR="00215FA1" w:rsidRDefault="004B1FAE" w:rsidP="005C5B44">
      <w:pPr>
        <w:pStyle w:val="ListParagraph"/>
        <w:numPr>
          <w:ilvl w:val="0"/>
          <w:numId w:val="5"/>
        </w:numPr>
        <w:spacing w:line="267" w:lineRule="exact"/>
        <w:ind w:left="1080" w:hanging="360"/>
      </w:pPr>
      <w:r>
        <w:t>Bids</w:t>
      </w:r>
      <w:r w:rsidR="005C5B44">
        <w:t>, bid tabulations, evaluations and</w:t>
      </w:r>
      <w:r w:rsidR="005C5B44">
        <w:rPr>
          <w:spacing w:val="-16"/>
        </w:rPr>
        <w:t xml:space="preserve"> </w:t>
      </w:r>
      <w:r w:rsidR="005C5B44">
        <w:t>recommendations</w:t>
      </w:r>
    </w:p>
    <w:p w:rsidR="00215FA1" w:rsidRDefault="005C5B44" w:rsidP="005C5B44">
      <w:pPr>
        <w:pStyle w:val="ListParagraph"/>
        <w:numPr>
          <w:ilvl w:val="0"/>
          <w:numId w:val="5"/>
        </w:numPr>
        <w:ind w:left="1080" w:right="536" w:hanging="360"/>
        <w:jc w:val="both"/>
      </w:pPr>
      <w:r>
        <w:t>Construction contract modifications, including Requests For Information (RFIs), Supplemental Instructions (SIs), Proposal Requests (PRs), Construction Change Directives (CCDs), and Change Orders (COs)</w:t>
      </w:r>
    </w:p>
    <w:p w:rsidR="00215FA1" w:rsidRDefault="005C5B44" w:rsidP="005C5B44">
      <w:pPr>
        <w:pStyle w:val="ListParagraph"/>
        <w:numPr>
          <w:ilvl w:val="0"/>
          <w:numId w:val="5"/>
        </w:numPr>
        <w:spacing w:before="1"/>
        <w:ind w:left="1080" w:hanging="360"/>
      </w:pPr>
      <w:r>
        <w:t>Financial correspondence, including invoices and Applications for</w:t>
      </w:r>
      <w:r>
        <w:rPr>
          <w:spacing w:val="-16"/>
        </w:rPr>
        <w:t xml:space="preserve"> </w:t>
      </w:r>
      <w:r>
        <w:t>Payment</w:t>
      </w:r>
    </w:p>
    <w:p w:rsidR="00215FA1" w:rsidRDefault="005C5B44" w:rsidP="005C5B44">
      <w:pPr>
        <w:pStyle w:val="ListParagraph"/>
        <w:numPr>
          <w:ilvl w:val="0"/>
          <w:numId w:val="5"/>
        </w:numPr>
        <w:ind w:left="1080" w:right="688" w:hanging="360"/>
      </w:pPr>
      <w:r>
        <w:t>Construction submittals, including construction schedules, product data, shop drawings, and samples</w:t>
      </w:r>
    </w:p>
    <w:p w:rsidR="00215FA1" w:rsidRDefault="005C5B44" w:rsidP="005C5B44">
      <w:pPr>
        <w:pStyle w:val="ListParagraph"/>
        <w:numPr>
          <w:ilvl w:val="0"/>
          <w:numId w:val="5"/>
        </w:numPr>
        <w:ind w:left="1080" w:hanging="360"/>
      </w:pPr>
      <w:r>
        <w:t>Construction closeout documents,</w:t>
      </w:r>
      <w:r>
        <w:rPr>
          <w:spacing w:val="-10"/>
        </w:rPr>
        <w:t xml:space="preserve"> </w:t>
      </w:r>
      <w:r>
        <w:t>and</w:t>
      </w:r>
    </w:p>
    <w:p w:rsidR="00215FA1" w:rsidRDefault="005C5B44" w:rsidP="00C26F56">
      <w:pPr>
        <w:pStyle w:val="ListParagraph"/>
        <w:numPr>
          <w:ilvl w:val="0"/>
          <w:numId w:val="5"/>
        </w:numPr>
        <w:spacing w:after="120"/>
        <w:ind w:left="1080" w:hanging="360"/>
      </w:pPr>
      <w:r>
        <w:t>Other Project related</w:t>
      </w:r>
      <w:r>
        <w:rPr>
          <w:spacing w:val="-8"/>
        </w:rPr>
        <w:t xml:space="preserve"> </w:t>
      </w:r>
      <w:r>
        <w:t>information.</w:t>
      </w:r>
    </w:p>
    <w:p w:rsidR="00215FA1" w:rsidRDefault="005C5B44" w:rsidP="00C26F56">
      <w:pPr>
        <w:pStyle w:val="BodyText"/>
        <w:spacing w:after="120"/>
        <w:ind w:left="100" w:right="136"/>
      </w:pPr>
      <w:r>
        <w:t>Minnesota State will provide the Architect and sub-consultants with login access and initial software training for the selected Project representative(s) at no cost to the Architect. Except for licenses and initial training, Minnesota State assumes no responsibility for any real or potential costs associated with the use of the EPMS by the Architect and their design team members.</w:t>
      </w:r>
    </w:p>
    <w:p w:rsidR="00215FA1" w:rsidRDefault="005C5B44">
      <w:pPr>
        <w:pStyle w:val="BodyText"/>
        <w:ind w:left="100"/>
      </w:pPr>
      <w:r>
        <w:t>Pre-Installation conferences are required for the following specific parts:</w:t>
      </w:r>
    </w:p>
    <w:p w:rsidR="00215FA1" w:rsidRDefault="005C5B44" w:rsidP="00C26F56">
      <w:pPr>
        <w:pStyle w:val="Heading4"/>
        <w:spacing w:after="120"/>
        <w:ind w:right="354"/>
      </w:pPr>
      <w:r w:rsidRPr="006F4C9A">
        <w:rPr>
          <w:color w:val="FF0000"/>
          <w:highlight w:val="yellow"/>
        </w:rPr>
        <w:t>[</w:t>
      </w:r>
      <w:r w:rsidR="00C71401" w:rsidRPr="006F4C9A">
        <w:rPr>
          <w:color w:val="FF0000"/>
          <w:highlight w:val="yellow"/>
        </w:rPr>
        <w:t>Insert</w:t>
      </w:r>
      <w:r w:rsidRPr="006F4C9A">
        <w:rPr>
          <w:color w:val="FF0000"/>
          <w:highlight w:val="yellow"/>
        </w:rPr>
        <w:t xml:space="preserve"> those </w:t>
      </w:r>
      <w:r w:rsidR="00C71401" w:rsidRPr="006F4C9A">
        <w:rPr>
          <w:color w:val="FF0000"/>
          <w:highlight w:val="yellow"/>
        </w:rPr>
        <w:t xml:space="preserve">Pre-Installation conferences </w:t>
      </w:r>
      <w:r w:rsidRPr="006F4C9A">
        <w:rPr>
          <w:color w:val="FF0000"/>
          <w:highlight w:val="yellow"/>
        </w:rPr>
        <w:t xml:space="preserve">required </w:t>
      </w:r>
      <w:r w:rsidR="00C71401" w:rsidRPr="006F4C9A">
        <w:rPr>
          <w:color w:val="FF0000"/>
          <w:highlight w:val="yellow"/>
        </w:rPr>
        <w:t>for the Project]</w:t>
      </w:r>
    </w:p>
    <w:p w:rsidR="00215FA1" w:rsidRDefault="005C5B44">
      <w:pPr>
        <w:pStyle w:val="BodyText"/>
        <w:ind w:left="100"/>
      </w:pPr>
      <w:r>
        <w:t>On-site inspection and construction progress meeting intervals:</w:t>
      </w:r>
    </w:p>
    <w:p w:rsidR="00215FA1" w:rsidRDefault="005C5B44" w:rsidP="00C26F56">
      <w:pPr>
        <w:pStyle w:val="Heading4"/>
        <w:spacing w:after="100" w:afterAutospacing="1"/>
        <w:ind w:left="1440" w:right="492"/>
      </w:pPr>
      <w:r w:rsidRPr="006F4C9A">
        <w:rPr>
          <w:color w:val="FF0000"/>
          <w:highlight w:val="yellow"/>
        </w:rPr>
        <w:t>[Insert below the minimum interval required for on-site inspections and construction progress meetings.]</w:t>
      </w:r>
    </w:p>
    <w:p w:rsidR="00215FA1" w:rsidRDefault="005C5B44">
      <w:pPr>
        <w:pStyle w:val="BodyText"/>
        <w:ind w:left="100" w:right="1036"/>
      </w:pPr>
      <w:r>
        <w:t xml:space="preserve">Both on-site inspection and construction progress meetings shall occur regularly throughout the construction periods at least once every </w:t>
      </w:r>
      <w:r>
        <w:rPr>
          <w:b/>
          <w:color w:val="FF0000"/>
          <w:u w:val="single" w:color="FF0000"/>
        </w:rPr>
        <w:t xml:space="preserve">X </w:t>
      </w:r>
      <w:r>
        <w:t>week(s).</w:t>
      </w:r>
    </w:p>
    <w:p w:rsidR="00C26F56" w:rsidRDefault="00C26F56">
      <w:pPr>
        <w:pStyle w:val="BodyText"/>
        <w:spacing w:before="5"/>
      </w:pPr>
      <w:r>
        <w:br w:type="page"/>
      </w:r>
    </w:p>
    <w:p w:rsidR="00C71401" w:rsidRDefault="00C71401" w:rsidP="00C26F56">
      <w:pPr>
        <w:spacing w:after="120"/>
        <w:rPr>
          <w:rFonts w:asciiTheme="minorHAnsi" w:hAnsiTheme="minorHAnsi"/>
        </w:rPr>
      </w:pPr>
      <w:r w:rsidRPr="00575C50">
        <w:rPr>
          <w:rFonts w:asciiTheme="minorHAnsi" w:hAnsiTheme="minorHAnsi"/>
        </w:rPr>
        <w:lastRenderedPageBreak/>
        <w:t>Provide complete sets of Record Documents:</w:t>
      </w:r>
    </w:p>
    <w:p w:rsidR="00C71401" w:rsidRDefault="00C71401" w:rsidP="00DC2FF8">
      <w:pPr>
        <w:ind w:left="720"/>
        <w:rPr>
          <w:rFonts w:asciiTheme="minorHAnsi" w:hAnsiTheme="minorHAnsi"/>
        </w:rPr>
      </w:pPr>
      <w:r>
        <w:rPr>
          <w:rFonts w:asciiTheme="minorHAnsi" w:hAnsiTheme="minorHAnsi"/>
        </w:rPr>
        <w:t>a) Drawings</w:t>
      </w:r>
    </w:p>
    <w:p w:rsidR="00C71401" w:rsidRPr="006F4C9A" w:rsidRDefault="00C71401" w:rsidP="00C71401">
      <w:pPr>
        <w:pStyle w:val="ListParagraph"/>
        <w:widowControl/>
        <w:numPr>
          <w:ilvl w:val="0"/>
          <w:numId w:val="10"/>
        </w:numPr>
        <w:autoSpaceDE/>
        <w:autoSpaceDN/>
        <w:contextualSpacing/>
        <w:rPr>
          <w:rFonts w:asciiTheme="minorHAnsi" w:hAnsiTheme="minorHAnsi"/>
        </w:rPr>
      </w:pPr>
      <w:r w:rsidRPr="006F4C9A">
        <w:rPr>
          <w:rFonts w:asciiTheme="minorHAnsi" w:hAnsiTheme="minorHAnsi"/>
        </w:rPr>
        <w:t>Electronic</w:t>
      </w:r>
    </w:p>
    <w:p w:rsidR="00C71401" w:rsidRPr="006F4C9A" w:rsidRDefault="00C71401" w:rsidP="00C71401">
      <w:pPr>
        <w:pStyle w:val="ListParagraph"/>
        <w:widowControl/>
        <w:numPr>
          <w:ilvl w:val="1"/>
          <w:numId w:val="10"/>
        </w:numPr>
        <w:autoSpaceDE/>
        <w:autoSpaceDN/>
        <w:contextualSpacing/>
        <w:rPr>
          <w:rFonts w:asciiTheme="minorHAnsi" w:hAnsiTheme="minorHAnsi"/>
        </w:rPr>
      </w:pPr>
      <w:r w:rsidRPr="006F4C9A">
        <w:rPr>
          <w:rFonts w:asciiTheme="minorHAnsi" w:hAnsiTheme="minorHAnsi"/>
          <w:b/>
          <w:color w:val="FF0000"/>
        </w:rPr>
        <w:t>[Insert AutoCAD or other]</w:t>
      </w:r>
      <w:r w:rsidRPr="006F4C9A">
        <w:rPr>
          <w:rFonts w:asciiTheme="minorHAnsi" w:hAnsiTheme="minorHAnsi"/>
          <w:b/>
        </w:rPr>
        <w:t xml:space="preserve"> </w:t>
      </w:r>
      <w:r w:rsidRPr="006F4C9A">
        <w:rPr>
          <w:rFonts w:asciiTheme="minorHAnsi" w:hAnsiTheme="minorHAnsi"/>
        </w:rPr>
        <w:t xml:space="preserve">software: </w:t>
      </w:r>
      <w:r w:rsidRPr="006F4C9A">
        <w:rPr>
          <w:rFonts w:asciiTheme="minorHAnsi" w:hAnsiTheme="minorHAnsi"/>
          <w:b/>
          <w:color w:val="FF0000"/>
        </w:rPr>
        <w:t>[Insert quantity]</w:t>
      </w:r>
      <w:r w:rsidRPr="006F4C9A">
        <w:rPr>
          <w:rFonts w:asciiTheme="minorHAnsi" w:hAnsiTheme="minorHAnsi"/>
          <w:color w:val="FF0000"/>
        </w:rPr>
        <w:t xml:space="preserve"> </w:t>
      </w:r>
      <w:r w:rsidRPr="006F4C9A">
        <w:rPr>
          <w:rFonts w:asciiTheme="minorHAnsi" w:hAnsiTheme="minorHAnsi"/>
        </w:rPr>
        <w:t xml:space="preserve">of </w:t>
      </w:r>
      <w:r w:rsidRPr="006F4C9A">
        <w:rPr>
          <w:rFonts w:asciiTheme="minorHAnsi" w:hAnsiTheme="minorHAnsi"/>
          <w:b/>
          <w:color w:val="FF0000"/>
        </w:rPr>
        <w:t>[computer disk or thumb drive]</w:t>
      </w:r>
    </w:p>
    <w:p w:rsidR="00C71401" w:rsidRPr="006F4C9A" w:rsidRDefault="00C71401" w:rsidP="00C71401">
      <w:pPr>
        <w:pStyle w:val="ListParagraph"/>
        <w:widowControl/>
        <w:numPr>
          <w:ilvl w:val="1"/>
          <w:numId w:val="10"/>
        </w:numPr>
        <w:autoSpaceDE/>
        <w:autoSpaceDN/>
        <w:contextualSpacing/>
        <w:rPr>
          <w:rFonts w:asciiTheme="minorHAnsi" w:hAnsiTheme="minorHAnsi"/>
        </w:rPr>
      </w:pPr>
      <w:r w:rsidRPr="006F4C9A">
        <w:rPr>
          <w:rFonts w:asciiTheme="minorHAnsi" w:hAnsiTheme="minorHAnsi"/>
        </w:rPr>
        <w:t xml:space="preserve">“Adobe Acrobat” .pdf format: </w:t>
      </w:r>
      <w:r w:rsidRPr="006F4C9A">
        <w:rPr>
          <w:rFonts w:asciiTheme="minorHAnsi" w:hAnsiTheme="minorHAnsi"/>
          <w:b/>
          <w:color w:val="FF0000"/>
        </w:rPr>
        <w:t>[Insert quantity]</w:t>
      </w:r>
      <w:r w:rsidRPr="006F4C9A">
        <w:rPr>
          <w:rFonts w:asciiTheme="minorHAnsi" w:hAnsiTheme="minorHAnsi"/>
          <w:color w:val="FF0000"/>
        </w:rPr>
        <w:t xml:space="preserve"> </w:t>
      </w:r>
      <w:r w:rsidRPr="006F4C9A">
        <w:rPr>
          <w:rFonts w:asciiTheme="minorHAnsi" w:hAnsiTheme="minorHAnsi"/>
        </w:rPr>
        <w:t xml:space="preserve">of </w:t>
      </w:r>
      <w:r w:rsidRPr="006F4C9A">
        <w:rPr>
          <w:rFonts w:asciiTheme="minorHAnsi" w:hAnsiTheme="minorHAnsi"/>
          <w:b/>
          <w:color w:val="FF0000"/>
        </w:rPr>
        <w:t>[computer disk or thumb drive]</w:t>
      </w:r>
    </w:p>
    <w:p w:rsidR="00C71401" w:rsidRPr="006F4C9A" w:rsidRDefault="00C71401" w:rsidP="00C71401">
      <w:pPr>
        <w:pStyle w:val="ListParagraph"/>
        <w:widowControl/>
        <w:numPr>
          <w:ilvl w:val="0"/>
          <w:numId w:val="10"/>
        </w:numPr>
        <w:autoSpaceDE/>
        <w:autoSpaceDN/>
        <w:contextualSpacing/>
        <w:rPr>
          <w:rFonts w:asciiTheme="minorHAnsi" w:hAnsiTheme="minorHAnsi"/>
        </w:rPr>
      </w:pPr>
      <w:r w:rsidRPr="006F4C9A">
        <w:rPr>
          <w:rFonts w:asciiTheme="minorHAnsi" w:hAnsiTheme="minorHAnsi"/>
        </w:rPr>
        <w:t>Printed copy</w:t>
      </w:r>
    </w:p>
    <w:p w:rsidR="00C71401" w:rsidRPr="006F4C9A" w:rsidRDefault="00C71401" w:rsidP="00C71401">
      <w:pPr>
        <w:pStyle w:val="ListParagraph"/>
        <w:widowControl/>
        <w:numPr>
          <w:ilvl w:val="1"/>
          <w:numId w:val="10"/>
        </w:numPr>
        <w:autoSpaceDE/>
        <w:autoSpaceDN/>
        <w:contextualSpacing/>
        <w:rPr>
          <w:rFonts w:asciiTheme="minorHAnsi" w:hAnsiTheme="minorHAnsi"/>
        </w:rPr>
      </w:pPr>
      <w:r w:rsidRPr="006F4C9A">
        <w:rPr>
          <w:rFonts w:asciiTheme="minorHAnsi" w:hAnsiTheme="minorHAnsi"/>
          <w:b/>
          <w:color w:val="FF0000"/>
        </w:rPr>
        <w:t>[Insert quantity]</w:t>
      </w:r>
      <w:r w:rsidRPr="006F4C9A">
        <w:rPr>
          <w:rFonts w:asciiTheme="minorHAnsi" w:hAnsiTheme="minorHAnsi"/>
          <w:color w:val="FF0000"/>
        </w:rPr>
        <w:t xml:space="preserve"> </w:t>
      </w:r>
      <w:r w:rsidRPr="006F4C9A">
        <w:rPr>
          <w:rFonts w:asciiTheme="minorHAnsi" w:hAnsiTheme="minorHAnsi"/>
        </w:rPr>
        <w:t>printed full size copy</w:t>
      </w:r>
    </w:p>
    <w:p w:rsidR="00C71401" w:rsidRPr="006F4C9A" w:rsidRDefault="00C71401" w:rsidP="00C26F56">
      <w:pPr>
        <w:pStyle w:val="ListParagraph"/>
        <w:widowControl/>
        <w:numPr>
          <w:ilvl w:val="1"/>
          <w:numId w:val="10"/>
        </w:numPr>
        <w:autoSpaceDE/>
        <w:autoSpaceDN/>
        <w:spacing w:after="120"/>
        <w:contextualSpacing/>
        <w:rPr>
          <w:rFonts w:asciiTheme="minorHAnsi" w:hAnsiTheme="minorHAnsi"/>
        </w:rPr>
      </w:pPr>
      <w:r w:rsidRPr="006F4C9A">
        <w:rPr>
          <w:rFonts w:asciiTheme="minorHAnsi" w:hAnsiTheme="minorHAnsi"/>
          <w:b/>
          <w:color w:val="FF0000"/>
        </w:rPr>
        <w:t>[Insert quantity]</w:t>
      </w:r>
      <w:r w:rsidRPr="006F4C9A">
        <w:rPr>
          <w:rFonts w:asciiTheme="minorHAnsi" w:hAnsiTheme="minorHAnsi"/>
          <w:color w:val="FF0000"/>
        </w:rPr>
        <w:t xml:space="preserve"> </w:t>
      </w:r>
      <w:r w:rsidRPr="006F4C9A">
        <w:rPr>
          <w:rFonts w:asciiTheme="minorHAnsi" w:hAnsiTheme="minorHAnsi"/>
        </w:rPr>
        <w:t>printed half size copy</w:t>
      </w:r>
    </w:p>
    <w:p w:rsidR="00C71401" w:rsidRPr="006F4C9A" w:rsidRDefault="00C71401" w:rsidP="00DC2FF8">
      <w:pPr>
        <w:ind w:left="720"/>
        <w:rPr>
          <w:rFonts w:asciiTheme="minorHAnsi" w:hAnsiTheme="minorHAnsi"/>
        </w:rPr>
      </w:pPr>
      <w:r w:rsidRPr="006F4C9A">
        <w:rPr>
          <w:rFonts w:asciiTheme="minorHAnsi" w:hAnsiTheme="minorHAnsi"/>
        </w:rPr>
        <w:t>b) Project Manual</w:t>
      </w:r>
    </w:p>
    <w:p w:rsidR="00C71401" w:rsidRPr="006F4C9A" w:rsidRDefault="00C71401" w:rsidP="00C71401">
      <w:pPr>
        <w:pStyle w:val="ListParagraph"/>
        <w:widowControl/>
        <w:numPr>
          <w:ilvl w:val="0"/>
          <w:numId w:val="9"/>
        </w:numPr>
        <w:autoSpaceDE/>
        <w:autoSpaceDN/>
        <w:contextualSpacing/>
        <w:rPr>
          <w:rFonts w:asciiTheme="minorHAnsi" w:hAnsiTheme="minorHAnsi"/>
        </w:rPr>
      </w:pPr>
      <w:r w:rsidRPr="006F4C9A">
        <w:rPr>
          <w:rFonts w:asciiTheme="minorHAnsi" w:hAnsiTheme="minorHAnsi"/>
        </w:rPr>
        <w:t>Electronic</w:t>
      </w:r>
    </w:p>
    <w:p w:rsidR="00C71401" w:rsidRPr="006F4C9A" w:rsidRDefault="00C71401" w:rsidP="00C71401">
      <w:pPr>
        <w:pStyle w:val="ListParagraph"/>
        <w:widowControl/>
        <w:numPr>
          <w:ilvl w:val="1"/>
          <w:numId w:val="9"/>
        </w:numPr>
        <w:autoSpaceDE/>
        <w:autoSpaceDN/>
        <w:contextualSpacing/>
        <w:rPr>
          <w:rFonts w:asciiTheme="minorHAnsi" w:hAnsiTheme="minorHAnsi"/>
        </w:rPr>
      </w:pPr>
      <w:r w:rsidRPr="006F4C9A">
        <w:rPr>
          <w:rFonts w:asciiTheme="minorHAnsi" w:hAnsiTheme="minorHAnsi"/>
        </w:rPr>
        <w:t xml:space="preserve">“Adobe Acrobat” .pdf format: </w:t>
      </w:r>
      <w:r w:rsidRPr="006F4C9A">
        <w:rPr>
          <w:rFonts w:asciiTheme="minorHAnsi" w:hAnsiTheme="minorHAnsi"/>
          <w:b/>
          <w:color w:val="FF0000"/>
        </w:rPr>
        <w:t xml:space="preserve">[Insert quantity] </w:t>
      </w:r>
      <w:r w:rsidRPr="006F4C9A">
        <w:rPr>
          <w:rFonts w:asciiTheme="minorHAnsi" w:hAnsiTheme="minorHAnsi"/>
        </w:rPr>
        <w:t xml:space="preserve">of </w:t>
      </w:r>
      <w:r w:rsidRPr="006F4C9A">
        <w:rPr>
          <w:rFonts w:asciiTheme="minorHAnsi" w:hAnsiTheme="minorHAnsi"/>
          <w:b/>
          <w:color w:val="FF0000"/>
        </w:rPr>
        <w:t>[computer disk or thumb drive]</w:t>
      </w:r>
    </w:p>
    <w:p w:rsidR="00C71401" w:rsidRPr="006F4C9A" w:rsidRDefault="00C71401" w:rsidP="00C71401">
      <w:pPr>
        <w:pStyle w:val="ListParagraph"/>
        <w:widowControl/>
        <w:numPr>
          <w:ilvl w:val="0"/>
          <w:numId w:val="9"/>
        </w:numPr>
        <w:autoSpaceDE/>
        <w:autoSpaceDN/>
        <w:contextualSpacing/>
        <w:rPr>
          <w:rFonts w:asciiTheme="minorHAnsi" w:hAnsiTheme="minorHAnsi"/>
        </w:rPr>
      </w:pPr>
      <w:r w:rsidRPr="006F4C9A">
        <w:rPr>
          <w:rFonts w:asciiTheme="minorHAnsi" w:hAnsiTheme="minorHAnsi"/>
        </w:rPr>
        <w:t>Printed copy</w:t>
      </w:r>
    </w:p>
    <w:p w:rsidR="00215FA1" w:rsidRDefault="00C71401" w:rsidP="00C26F56">
      <w:pPr>
        <w:pStyle w:val="BodyText"/>
        <w:numPr>
          <w:ilvl w:val="1"/>
          <w:numId w:val="9"/>
        </w:numPr>
        <w:spacing w:after="120"/>
        <w:ind w:right="298"/>
      </w:pPr>
      <w:r w:rsidRPr="006F4C9A">
        <w:rPr>
          <w:rFonts w:asciiTheme="minorHAnsi" w:hAnsiTheme="minorHAnsi"/>
          <w:b/>
          <w:color w:val="FF0000"/>
        </w:rPr>
        <w:t>[Insert quantity]</w:t>
      </w:r>
      <w:r w:rsidRPr="005C5B44">
        <w:rPr>
          <w:rFonts w:asciiTheme="minorHAnsi" w:hAnsiTheme="minorHAnsi"/>
          <w:color w:val="FF0000"/>
        </w:rPr>
        <w:t xml:space="preserve"> </w:t>
      </w:r>
      <w:r w:rsidRPr="005C5B44">
        <w:rPr>
          <w:rFonts w:asciiTheme="minorHAnsi" w:hAnsiTheme="minorHAnsi"/>
        </w:rPr>
        <w:t>8 ½ x 11 printed copy bond</w:t>
      </w:r>
    </w:p>
    <w:p w:rsidR="00C71401" w:rsidRDefault="00B70C40" w:rsidP="00DC2FF8">
      <w:pPr>
        <w:pStyle w:val="BodyText"/>
        <w:spacing w:after="240"/>
        <w:ind w:left="360"/>
        <w:rPr>
          <w:sz w:val="21"/>
        </w:rPr>
      </w:pPr>
      <w:r w:rsidRPr="00B70C40">
        <w:t xml:space="preserve"> </w:t>
      </w:r>
      <w:r w:rsidRPr="00601D04">
        <w:t xml:space="preserve">All </w:t>
      </w:r>
      <w:r>
        <w:t xml:space="preserve">Project </w:t>
      </w:r>
      <w:r w:rsidRPr="00601D04">
        <w:t xml:space="preserve">Record Documents, including the Project Manual and the Drawings, shall be prepared </w:t>
      </w:r>
      <w:r>
        <w:t>in an electronic format</w:t>
      </w:r>
      <w:r w:rsidRPr="00AD3780">
        <w:t xml:space="preserve"> as agreed </w:t>
      </w:r>
      <w:r w:rsidRPr="00601D04">
        <w:t xml:space="preserve">to </w:t>
      </w:r>
      <w:r>
        <w:t>by</w:t>
      </w:r>
      <w:r w:rsidRPr="00601D04">
        <w:t xml:space="preserve"> the Owner</w:t>
      </w:r>
      <w:r>
        <w:t>.</w:t>
      </w:r>
      <w:r w:rsidRPr="00601D04">
        <w:t xml:space="preserve"> </w:t>
      </w:r>
      <w:r>
        <w:t xml:space="preserve"> Electronic data shall be o</w:t>
      </w:r>
      <w:r w:rsidRPr="00601D04">
        <w:t xml:space="preserve">rganized </w:t>
      </w:r>
      <w:r>
        <w:t xml:space="preserve">in </w:t>
      </w:r>
      <w:r w:rsidRPr="00601D04">
        <w:t>files</w:t>
      </w:r>
      <w:r>
        <w:t>,</w:t>
      </w:r>
      <w:r w:rsidRPr="00601D04">
        <w:t xml:space="preserve"> indexe</w:t>
      </w:r>
      <w:r>
        <w:t>d</w:t>
      </w:r>
      <w:r w:rsidRPr="00601D04">
        <w:t xml:space="preserve"> as reviewed and approved in advance, in writing, by the Owner. </w:t>
      </w:r>
      <w:r>
        <w:t xml:space="preserve"> </w:t>
      </w:r>
      <w:r w:rsidRPr="00601D04">
        <w:t>Also provide a complete set of Record Documents, both the Project Manual and the Drawings, in an “Adobe Acrobat” .pdf format</w:t>
      </w:r>
      <w:r>
        <w:t>, uploaded to the Owner’s Enterprise Project Management System</w:t>
      </w:r>
      <w:r w:rsidRPr="00601D04">
        <w:t>.</w:t>
      </w:r>
    </w:p>
    <w:p w:rsidR="008B16AF" w:rsidRDefault="008B16AF" w:rsidP="00C26F56">
      <w:pPr>
        <w:pStyle w:val="BodyText"/>
        <w:spacing w:after="120"/>
        <w:rPr>
          <w:b/>
          <w:sz w:val="24"/>
          <w:szCs w:val="24"/>
        </w:rPr>
      </w:pPr>
      <w:r>
        <w:rPr>
          <w:b/>
          <w:sz w:val="24"/>
          <w:szCs w:val="24"/>
        </w:rPr>
        <w:t>ARTICLE 6   PAYMENTS AND COMPENSATION TO THE ARCHITECT</w:t>
      </w:r>
    </w:p>
    <w:p w:rsidR="005C38BF" w:rsidRPr="008B16AF" w:rsidRDefault="008B16AF" w:rsidP="00C26F56">
      <w:pPr>
        <w:spacing w:after="120"/>
        <w:ind w:right="281"/>
        <w:rPr>
          <w:rFonts w:asciiTheme="minorHAnsi" w:hAnsiTheme="minorHAnsi" w:cstheme="minorHAnsi"/>
          <w:b/>
          <w:sz w:val="24"/>
        </w:rPr>
      </w:pPr>
      <w:r w:rsidRPr="008B16AF">
        <w:rPr>
          <w:rFonts w:asciiTheme="minorHAnsi" w:hAnsiTheme="minorHAnsi" w:cstheme="minorHAnsi"/>
          <w:b/>
          <w:sz w:val="24"/>
        </w:rPr>
        <w:t xml:space="preserve">6.1 </w:t>
      </w:r>
      <w:r w:rsidR="005C5B44" w:rsidRPr="008B16AF">
        <w:rPr>
          <w:rFonts w:asciiTheme="minorHAnsi" w:hAnsiTheme="minorHAnsi" w:cstheme="minorHAnsi"/>
          <w:b/>
          <w:sz w:val="24"/>
        </w:rPr>
        <w:t xml:space="preserve">The Architect’s total fee for </w:t>
      </w:r>
      <w:r w:rsidR="005C38BF" w:rsidRPr="008B16AF">
        <w:rPr>
          <w:rFonts w:asciiTheme="minorHAnsi" w:hAnsiTheme="minorHAnsi" w:cstheme="minorHAnsi"/>
          <w:b/>
          <w:sz w:val="24"/>
        </w:rPr>
        <w:t>Basic</w:t>
      </w:r>
      <w:r w:rsidR="005C5B44" w:rsidRPr="008B16AF">
        <w:rPr>
          <w:rFonts w:asciiTheme="minorHAnsi" w:hAnsiTheme="minorHAnsi" w:cstheme="minorHAnsi"/>
          <w:b/>
          <w:sz w:val="24"/>
        </w:rPr>
        <w:t xml:space="preserve"> </w:t>
      </w:r>
      <w:r w:rsidR="005C38BF" w:rsidRPr="008B16AF">
        <w:rPr>
          <w:rFonts w:asciiTheme="minorHAnsi" w:hAnsiTheme="minorHAnsi" w:cstheme="minorHAnsi"/>
          <w:b/>
          <w:sz w:val="24"/>
        </w:rPr>
        <w:t>S</w:t>
      </w:r>
      <w:r w:rsidR="005C5B44" w:rsidRPr="008B16AF">
        <w:rPr>
          <w:rFonts w:asciiTheme="minorHAnsi" w:hAnsiTheme="minorHAnsi" w:cstheme="minorHAnsi"/>
          <w:b/>
          <w:sz w:val="24"/>
        </w:rPr>
        <w:t>ervices of this Agreement is:</w:t>
      </w:r>
    </w:p>
    <w:p w:rsidR="00215FA1" w:rsidRPr="006F4C9A" w:rsidRDefault="005C5B44" w:rsidP="00C26F56">
      <w:pPr>
        <w:spacing w:after="120"/>
        <w:ind w:left="720" w:right="281"/>
        <w:rPr>
          <w:b/>
        </w:rPr>
      </w:pPr>
      <w:r w:rsidRPr="006F4C9A">
        <w:rPr>
          <w:b/>
          <w:color w:val="FF0000"/>
        </w:rPr>
        <w:t>X Thousand and No/100 Dollars</w:t>
      </w:r>
      <w:r w:rsidRPr="006F4C9A">
        <w:rPr>
          <w:b/>
          <w:color w:val="FF0000"/>
          <w:spacing w:val="-24"/>
        </w:rPr>
        <w:t xml:space="preserve"> </w:t>
      </w:r>
      <w:r w:rsidRPr="006F4C9A">
        <w:rPr>
          <w:b/>
          <w:color w:val="FF0000"/>
        </w:rPr>
        <w:t>($XX</w:t>
      </w:r>
      <w:proofErr w:type="gramStart"/>
      <w:r w:rsidRPr="006F4C9A">
        <w:rPr>
          <w:b/>
          <w:color w:val="FF0000"/>
        </w:rPr>
        <w:t>,000.00</w:t>
      </w:r>
      <w:proofErr w:type="gramEnd"/>
      <w:r w:rsidRPr="006F4C9A">
        <w:rPr>
          <w:b/>
          <w:color w:val="FF0000"/>
        </w:rPr>
        <w:t>).</w:t>
      </w:r>
    </w:p>
    <w:p w:rsidR="00215FA1" w:rsidRDefault="005C5B44" w:rsidP="00DC2FF8">
      <w:pPr>
        <w:pStyle w:val="Heading4"/>
        <w:spacing w:line="266" w:lineRule="exact"/>
        <w:ind w:left="720" w:right="97"/>
      </w:pPr>
      <w:r w:rsidRPr="006F4C9A">
        <w:rPr>
          <w:color w:val="FF0000"/>
          <w:highlight w:val="yellow"/>
        </w:rPr>
        <w:t xml:space="preserve">[Insert below the Architect’s fee for </w:t>
      </w:r>
      <w:r w:rsidRPr="006F4C9A">
        <w:rPr>
          <w:color w:val="FF0000"/>
          <w:highlight w:val="yellow"/>
          <w:u w:val="single" w:color="FF0000"/>
        </w:rPr>
        <w:t xml:space="preserve">each </w:t>
      </w:r>
      <w:r w:rsidRPr="006F4C9A">
        <w:rPr>
          <w:color w:val="FF0000"/>
          <w:highlight w:val="yellow"/>
        </w:rPr>
        <w:t>Project phase, and for listed additional services, if any</w:t>
      </w:r>
      <w:r>
        <w:rPr>
          <w:color w:val="FF0000"/>
        </w:rPr>
        <w:t>.]</w:t>
      </w:r>
    </w:p>
    <w:p w:rsidR="00215FA1" w:rsidRPr="00DC2FF8" w:rsidRDefault="004B1FAE" w:rsidP="00DC2FF8">
      <w:pPr>
        <w:pStyle w:val="BodyText"/>
        <w:spacing w:before="6"/>
        <w:ind w:left="8640"/>
        <w:rPr>
          <w:b/>
          <w:i/>
          <w:u w:val="single"/>
        </w:rPr>
      </w:pPr>
      <w:r w:rsidRPr="00DC2FF8">
        <w:rPr>
          <w:b/>
          <w:i/>
          <w:u w:val="single"/>
        </w:rPr>
        <w:t>P</w:t>
      </w:r>
      <w:r w:rsidR="00DC2FF8" w:rsidRPr="00DC2FF8">
        <w:rPr>
          <w:b/>
          <w:i/>
          <w:u w:val="single"/>
        </w:rPr>
        <w:t>er</w:t>
      </w:r>
      <w:r w:rsidRPr="00DC2FF8">
        <w:rPr>
          <w:b/>
          <w:i/>
          <w:u w:val="single"/>
        </w:rPr>
        <w:t>centage</w:t>
      </w:r>
    </w:p>
    <w:p w:rsidR="00215FA1" w:rsidRPr="006F4C9A" w:rsidRDefault="005C5B44" w:rsidP="00C26F56">
      <w:pPr>
        <w:pStyle w:val="ListParagraph"/>
        <w:numPr>
          <w:ilvl w:val="2"/>
          <w:numId w:val="4"/>
        </w:numPr>
        <w:tabs>
          <w:tab w:val="left" w:pos="7200"/>
        </w:tabs>
        <w:ind w:left="1080" w:hanging="360"/>
        <w:rPr>
          <w:i/>
        </w:rPr>
      </w:pPr>
      <w:r>
        <w:rPr>
          <w:b/>
        </w:rPr>
        <w:t>Design</w:t>
      </w:r>
      <w:r>
        <w:rPr>
          <w:b/>
          <w:spacing w:val="-5"/>
        </w:rPr>
        <w:t xml:space="preserve"> </w:t>
      </w:r>
      <w:r>
        <w:rPr>
          <w:b/>
        </w:rPr>
        <w:t>Phase</w:t>
      </w:r>
      <w:r>
        <w:rPr>
          <w:b/>
        </w:rPr>
        <w:tab/>
      </w:r>
      <w:r w:rsidRPr="006F4C9A">
        <w:rPr>
          <w:b/>
          <w:i/>
          <w:color w:val="FF0000"/>
        </w:rPr>
        <w:t>$XX</w:t>
      </w:r>
      <w:proofErr w:type="gramStart"/>
      <w:r w:rsidRPr="006F4C9A">
        <w:rPr>
          <w:b/>
          <w:i/>
          <w:color w:val="FF0000"/>
        </w:rPr>
        <w:t>,000.00</w:t>
      </w:r>
      <w:proofErr w:type="gramEnd"/>
      <w:r w:rsidR="00CB5A4A" w:rsidRPr="006F4C9A">
        <w:rPr>
          <w:b/>
          <w:i/>
          <w:color w:val="FF0000"/>
        </w:rPr>
        <w:tab/>
        <w:t>(55%)</w:t>
      </w:r>
    </w:p>
    <w:p w:rsidR="00215FA1" w:rsidRPr="006F4C9A" w:rsidRDefault="00C71401" w:rsidP="00C26F56">
      <w:pPr>
        <w:pStyle w:val="ListParagraph"/>
        <w:numPr>
          <w:ilvl w:val="2"/>
          <w:numId w:val="4"/>
        </w:numPr>
        <w:tabs>
          <w:tab w:val="left" w:pos="7200"/>
        </w:tabs>
        <w:ind w:left="1080" w:hanging="360"/>
        <w:rPr>
          <w:i/>
        </w:rPr>
      </w:pPr>
      <w:r w:rsidRPr="006F4C9A">
        <w:rPr>
          <w:b/>
          <w:i/>
        </w:rPr>
        <w:t>Bidding</w:t>
      </w:r>
      <w:r w:rsidR="005C5B44" w:rsidRPr="006F4C9A">
        <w:rPr>
          <w:b/>
          <w:i/>
          <w:spacing w:val="-2"/>
        </w:rPr>
        <w:t xml:space="preserve"> </w:t>
      </w:r>
      <w:r w:rsidR="005C5B44" w:rsidRPr="006F4C9A">
        <w:rPr>
          <w:b/>
          <w:i/>
        </w:rPr>
        <w:t>Phase</w:t>
      </w:r>
      <w:r w:rsidR="005C5B44" w:rsidRPr="006F4C9A">
        <w:rPr>
          <w:b/>
          <w:i/>
        </w:rPr>
        <w:tab/>
      </w:r>
      <w:r w:rsidR="005C5B44" w:rsidRPr="006F4C9A">
        <w:rPr>
          <w:b/>
          <w:i/>
          <w:color w:val="FF0000"/>
        </w:rPr>
        <w:t>$XX</w:t>
      </w:r>
      <w:proofErr w:type="gramStart"/>
      <w:r w:rsidR="005C5B44" w:rsidRPr="006F4C9A">
        <w:rPr>
          <w:b/>
          <w:i/>
          <w:color w:val="FF0000"/>
        </w:rPr>
        <w:t>,000.00</w:t>
      </w:r>
      <w:proofErr w:type="gramEnd"/>
      <w:r w:rsidR="00CB5A4A" w:rsidRPr="006F4C9A">
        <w:rPr>
          <w:b/>
          <w:i/>
          <w:color w:val="FF0000"/>
        </w:rPr>
        <w:tab/>
        <w:t>(5%)</w:t>
      </w:r>
    </w:p>
    <w:p w:rsidR="00CB5A4A" w:rsidRPr="006F4C9A" w:rsidRDefault="005C5B44" w:rsidP="00C26F56">
      <w:pPr>
        <w:pStyle w:val="ListParagraph"/>
        <w:numPr>
          <w:ilvl w:val="2"/>
          <w:numId w:val="4"/>
        </w:numPr>
        <w:tabs>
          <w:tab w:val="left" w:pos="7200"/>
        </w:tabs>
        <w:ind w:left="1080" w:hanging="360"/>
        <w:rPr>
          <w:i/>
        </w:rPr>
      </w:pPr>
      <w:r w:rsidRPr="006F4C9A">
        <w:rPr>
          <w:b/>
          <w:i/>
        </w:rPr>
        <w:t>Construction</w:t>
      </w:r>
      <w:r w:rsidRPr="006F4C9A">
        <w:rPr>
          <w:b/>
          <w:i/>
          <w:spacing w:val="-3"/>
        </w:rPr>
        <w:t xml:space="preserve"> </w:t>
      </w:r>
      <w:r w:rsidR="00C71401" w:rsidRPr="006F4C9A">
        <w:rPr>
          <w:b/>
          <w:i/>
        </w:rPr>
        <w:t>Administration</w:t>
      </w:r>
      <w:r w:rsidRPr="006F4C9A">
        <w:rPr>
          <w:b/>
          <w:i/>
          <w:spacing w:val="-2"/>
        </w:rPr>
        <w:t xml:space="preserve"> </w:t>
      </w:r>
      <w:r w:rsidRPr="006F4C9A">
        <w:rPr>
          <w:b/>
          <w:i/>
        </w:rPr>
        <w:t>Phase</w:t>
      </w:r>
      <w:r w:rsidR="00023E1C" w:rsidRPr="006F4C9A">
        <w:rPr>
          <w:b/>
          <w:i/>
        </w:rPr>
        <w:tab/>
      </w:r>
      <w:r w:rsidR="00CB5A4A" w:rsidRPr="006F4C9A">
        <w:rPr>
          <w:b/>
          <w:i/>
          <w:color w:val="FF0000"/>
        </w:rPr>
        <w:t>$XX</w:t>
      </w:r>
      <w:proofErr w:type="gramStart"/>
      <w:r w:rsidR="00CB5A4A" w:rsidRPr="006F4C9A">
        <w:rPr>
          <w:b/>
          <w:i/>
          <w:color w:val="FF0000"/>
        </w:rPr>
        <w:t>,000.00</w:t>
      </w:r>
      <w:proofErr w:type="gramEnd"/>
      <w:r w:rsidR="00CB5A4A" w:rsidRPr="006F4C9A">
        <w:rPr>
          <w:b/>
          <w:i/>
          <w:color w:val="FF0000"/>
        </w:rPr>
        <w:tab/>
        <w:t>(35%)</w:t>
      </w:r>
    </w:p>
    <w:p w:rsidR="00215FA1" w:rsidRPr="006F4C9A" w:rsidRDefault="00CB5A4A" w:rsidP="00C26F56">
      <w:pPr>
        <w:pStyle w:val="ListParagraph"/>
        <w:numPr>
          <w:ilvl w:val="2"/>
          <w:numId w:val="4"/>
        </w:numPr>
        <w:tabs>
          <w:tab w:val="left" w:pos="7200"/>
        </w:tabs>
        <w:ind w:left="1080" w:hanging="360"/>
        <w:rPr>
          <w:i/>
        </w:rPr>
      </w:pPr>
      <w:r w:rsidRPr="006F4C9A">
        <w:rPr>
          <w:b/>
          <w:i/>
        </w:rPr>
        <w:t>Construction Closeout</w:t>
      </w:r>
      <w:r w:rsidRPr="006F4C9A">
        <w:rPr>
          <w:b/>
          <w:i/>
        </w:rPr>
        <w:tab/>
      </w:r>
      <w:r w:rsidR="005C5B44" w:rsidRPr="006F4C9A">
        <w:rPr>
          <w:b/>
          <w:i/>
          <w:color w:val="FF0000"/>
          <w:u w:val="single"/>
        </w:rPr>
        <w:t>$XX</w:t>
      </w:r>
      <w:proofErr w:type="gramStart"/>
      <w:r w:rsidR="005C5B44" w:rsidRPr="006F4C9A">
        <w:rPr>
          <w:b/>
          <w:i/>
          <w:color w:val="FF0000"/>
          <w:u w:val="single"/>
        </w:rPr>
        <w:t>,000.00</w:t>
      </w:r>
      <w:proofErr w:type="gramEnd"/>
      <w:r w:rsidRPr="006F4C9A">
        <w:rPr>
          <w:b/>
          <w:i/>
          <w:color w:val="FF0000"/>
        </w:rPr>
        <w:tab/>
        <w:t>(5%)</w:t>
      </w:r>
    </w:p>
    <w:p w:rsidR="00215FA1" w:rsidRPr="006F4C9A" w:rsidRDefault="005C5B44" w:rsidP="00DC2FF8">
      <w:pPr>
        <w:tabs>
          <w:tab w:val="left" w:pos="7200"/>
          <w:tab w:val="left" w:pos="8640"/>
        </w:tabs>
        <w:spacing w:before="56" w:after="120"/>
        <w:ind w:left="1080" w:hanging="360"/>
        <w:rPr>
          <w:b/>
          <w:i/>
        </w:rPr>
      </w:pPr>
      <w:r w:rsidRPr="006F4C9A">
        <w:rPr>
          <w:b/>
          <w:i/>
        </w:rPr>
        <w:t>Total Fees</w:t>
      </w:r>
      <w:r w:rsidRPr="006F4C9A">
        <w:rPr>
          <w:b/>
          <w:i/>
          <w:spacing w:val="-3"/>
        </w:rPr>
        <w:t xml:space="preserve"> </w:t>
      </w:r>
      <w:r w:rsidRPr="006F4C9A">
        <w:rPr>
          <w:b/>
          <w:i/>
        </w:rPr>
        <w:t>Amount</w:t>
      </w:r>
      <w:r w:rsidRPr="006F4C9A">
        <w:rPr>
          <w:b/>
          <w:i/>
          <w:spacing w:val="-1"/>
        </w:rPr>
        <w:t xml:space="preserve"> </w:t>
      </w:r>
      <w:r w:rsidRPr="006F4C9A">
        <w:rPr>
          <w:b/>
          <w:i/>
        </w:rPr>
        <w:t>=</w:t>
      </w:r>
      <w:r w:rsidRPr="006F4C9A">
        <w:rPr>
          <w:b/>
          <w:i/>
        </w:rPr>
        <w:tab/>
      </w:r>
      <w:r w:rsidRPr="006F4C9A">
        <w:rPr>
          <w:b/>
          <w:i/>
          <w:color w:val="FF0000"/>
        </w:rPr>
        <w:t>$XX</w:t>
      </w:r>
      <w:proofErr w:type="gramStart"/>
      <w:r w:rsidRPr="006F4C9A">
        <w:rPr>
          <w:b/>
          <w:i/>
          <w:color w:val="FF0000"/>
        </w:rPr>
        <w:t>,000.00</w:t>
      </w:r>
      <w:proofErr w:type="gramEnd"/>
    </w:p>
    <w:p w:rsidR="00215FA1" w:rsidRPr="006F4C9A" w:rsidRDefault="005C5B44" w:rsidP="00C26F56">
      <w:pPr>
        <w:pStyle w:val="Heading3"/>
        <w:spacing w:after="120"/>
        <w:ind w:left="1080" w:hanging="360"/>
        <w:rPr>
          <w:i/>
        </w:rPr>
      </w:pPr>
      <w:r w:rsidRPr="006F4C9A">
        <w:rPr>
          <w:i/>
        </w:rPr>
        <w:t xml:space="preserve">Total Fees Amount Encumbered in this Agreement = </w:t>
      </w:r>
      <w:r w:rsidRPr="006F4C9A">
        <w:rPr>
          <w:i/>
          <w:color w:val="FF0000"/>
        </w:rPr>
        <w:t>$XX</w:t>
      </w:r>
      <w:proofErr w:type="gramStart"/>
      <w:r w:rsidRPr="006F4C9A">
        <w:rPr>
          <w:i/>
          <w:color w:val="FF0000"/>
        </w:rPr>
        <w:t>,000.00</w:t>
      </w:r>
      <w:proofErr w:type="gramEnd"/>
    </w:p>
    <w:p w:rsidR="00215FA1" w:rsidRDefault="005C5B44" w:rsidP="00DC2FF8">
      <w:pPr>
        <w:pStyle w:val="BodyText"/>
        <w:spacing w:after="240"/>
        <w:ind w:left="360" w:right="229"/>
      </w:pPr>
      <w:r>
        <w:t xml:space="preserve">Partial payments for </w:t>
      </w:r>
      <w:r>
        <w:rPr>
          <w:b/>
        </w:rPr>
        <w:t xml:space="preserve">a), b), </w:t>
      </w:r>
      <w:r w:rsidR="00E902CF">
        <w:rPr>
          <w:b/>
        </w:rPr>
        <w:t xml:space="preserve">c) </w:t>
      </w:r>
      <w:r w:rsidR="005C38BF">
        <w:rPr>
          <w:b/>
        </w:rPr>
        <w:t xml:space="preserve">and </w:t>
      </w:r>
      <w:r w:rsidR="00E902CF">
        <w:rPr>
          <w:b/>
        </w:rPr>
        <w:t>d</w:t>
      </w:r>
      <w:r>
        <w:rPr>
          <w:b/>
        </w:rPr>
        <w:t>)</w:t>
      </w:r>
      <w:r w:rsidR="00CB5A4A">
        <w:rPr>
          <w:b/>
        </w:rPr>
        <w:t xml:space="preserve"> </w:t>
      </w:r>
      <w:r>
        <w:t>above may be made monthly with the amount of the payment prorated over the anticipated time required to complete a particular phase. In no case shall the total of the partial payments for a particular phase exceed the fee for that phase as shown above.</w:t>
      </w:r>
    </w:p>
    <w:p w:rsidR="00023E1C" w:rsidRPr="00023E1C" w:rsidRDefault="008B16AF" w:rsidP="00C26F56">
      <w:pPr>
        <w:pStyle w:val="BodyText"/>
        <w:spacing w:after="120"/>
        <w:rPr>
          <w:b/>
          <w:sz w:val="24"/>
          <w:szCs w:val="24"/>
        </w:rPr>
      </w:pPr>
      <w:r>
        <w:rPr>
          <w:b/>
          <w:sz w:val="24"/>
          <w:szCs w:val="24"/>
        </w:rPr>
        <w:t xml:space="preserve">6.2 &amp; 6.3 </w:t>
      </w:r>
      <w:r w:rsidR="00023E1C">
        <w:rPr>
          <w:b/>
          <w:sz w:val="24"/>
          <w:szCs w:val="24"/>
        </w:rPr>
        <w:t>Reimbursable Expenses:</w:t>
      </w:r>
    </w:p>
    <w:p w:rsidR="00215FA1" w:rsidRDefault="005C5B44" w:rsidP="00C26F56">
      <w:pPr>
        <w:pStyle w:val="BodyText"/>
        <w:spacing w:after="120"/>
        <w:ind w:left="360"/>
      </w:pPr>
      <w:r>
        <w:t>Compensation for Reimbursable Expenses shall be as follows:</w:t>
      </w:r>
    </w:p>
    <w:p w:rsidR="00215FA1" w:rsidRDefault="005C5B44" w:rsidP="00BF2058">
      <w:pPr>
        <w:pStyle w:val="BodyText"/>
        <w:spacing w:before="1"/>
        <w:ind w:left="360"/>
      </w:pPr>
      <w:r>
        <w:t>Travel and subsistence expenses actually and necessarily incurred by the Architect and their sub-consultants in performance of this contract shall be included in the Architect’s fee for Basic Services.</w:t>
      </w:r>
    </w:p>
    <w:p w:rsidR="00BF2058" w:rsidRDefault="000B2D7D" w:rsidP="00C26F56">
      <w:pPr>
        <w:pStyle w:val="PlainText"/>
        <w:spacing w:after="120"/>
        <w:ind w:left="360"/>
      </w:pPr>
      <w:r w:rsidRPr="006F4C9A">
        <w:t>The Architect shall i</w:t>
      </w:r>
      <w:r w:rsidR="00BF2058" w:rsidRPr="006F4C9A">
        <w:t xml:space="preserve">nclude printing </w:t>
      </w:r>
      <w:r w:rsidRPr="006F4C9A">
        <w:t xml:space="preserve">a minimum </w:t>
      </w:r>
      <w:r w:rsidR="00BF2058" w:rsidRPr="006F4C9A">
        <w:t xml:space="preserve">of two </w:t>
      </w:r>
      <w:r w:rsidRPr="006F4C9A">
        <w:t xml:space="preserve">full </w:t>
      </w:r>
      <w:r w:rsidR="00BF2058" w:rsidRPr="006F4C9A">
        <w:t xml:space="preserve">sets </w:t>
      </w:r>
      <w:r w:rsidRPr="006F4C9A">
        <w:t>of plans and specifications required at design</w:t>
      </w:r>
      <w:r w:rsidR="004B1FAE" w:rsidRPr="006F4C9A">
        <w:t xml:space="preserve"> and bidding</w:t>
      </w:r>
      <w:r w:rsidRPr="006F4C9A">
        <w:t xml:space="preserve"> phase</w:t>
      </w:r>
      <w:r w:rsidR="004B1FAE" w:rsidRPr="006F4C9A">
        <w:t>s</w:t>
      </w:r>
      <w:r w:rsidRPr="006F4C9A">
        <w:t xml:space="preserve"> </w:t>
      </w:r>
      <w:r w:rsidR="00BF2058" w:rsidRPr="006F4C9A">
        <w:t xml:space="preserve">and </w:t>
      </w:r>
      <w:r w:rsidRPr="006F4C9A">
        <w:t xml:space="preserve">two sets of </w:t>
      </w:r>
      <w:r w:rsidR="00BF2058" w:rsidRPr="006F4C9A">
        <w:t>record documents</w:t>
      </w:r>
      <w:r w:rsidRPr="006F4C9A">
        <w:t xml:space="preserve"> as part of Basic Services</w:t>
      </w:r>
      <w:r w:rsidRPr="0030640A">
        <w:t>.</w:t>
      </w:r>
      <w:r w:rsidR="00BF2058" w:rsidRPr="000B2D7D">
        <w:t xml:space="preserve"> </w:t>
      </w:r>
    </w:p>
    <w:p w:rsidR="00215FA1" w:rsidRDefault="005C5B44" w:rsidP="00DC2FF8">
      <w:pPr>
        <w:pStyle w:val="ListParagraph"/>
        <w:numPr>
          <w:ilvl w:val="0"/>
          <w:numId w:val="2"/>
        </w:numPr>
        <w:spacing w:after="120"/>
        <w:ind w:left="1080" w:right="224" w:hanging="360"/>
      </w:pPr>
      <w:r>
        <w:t>Fees paid by the Architect for securing approval of authorities having jurisdiction over the Project are included as Reimbursable</w:t>
      </w:r>
      <w:r>
        <w:rPr>
          <w:spacing w:val="-8"/>
        </w:rPr>
        <w:t xml:space="preserve"> </w:t>
      </w:r>
      <w:r>
        <w:t>Expenses.</w:t>
      </w:r>
    </w:p>
    <w:p w:rsidR="00215FA1" w:rsidRDefault="005C5B44" w:rsidP="000A3943">
      <w:pPr>
        <w:pStyle w:val="ListParagraph"/>
        <w:numPr>
          <w:ilvl w:val="0"/>
          <w:numId w:val="2"/>
        </w:numPr>
        <w:spacing w:after="120"/>
        <w:ind w:left="1080" w:right="703" w:hanging="360"/>
      </w:pPr>
      <w:r w:rsidRPr="0030640A">
        <w:t>Reimbursement is allowed for Owner</w:t>
      </w:r>
      <w:r w:rsidR="000B2D7D" w:rsidRPr="0030640A">
        <w:t xml:space="preserve">  r</w:t>
      </w:r>
      <w:r w:rsidRPr="0030640A">
        <w:t>equested printing, reproductions, plots and standard documents</w:t>
      </w:r>
      <w:r w:rsidR="00BF2058" w:rsidRPr="0030640A">
        <w:t>,</w:t>
      </w:r>
      <w:r w:rsidR="000B2D7D" w:rsidRPr="0030640A">
        <w:t xml:space="preserve"> </w:t>
      </w:r>
      <w:r w:rsidR="00BF2058" w:rsidRPr="006F4C9A">
        <w:t>only</w:t>
      </w:r>
      <w:r w:rsidRPr="006F4C9A">
        <w:t xml:space="preserve"> when</w:t>
      </w:r>
      <w:r w:rsidR="000B2D7D" w:rsidRPr="006F4C9A">
        <w:t xml:space="preserve"> the </w:t>
      </w:r>
      <w:r w:rsidRPr="006F4C9A">
        <w:t>printing</w:t>
      </w:r>
      <w:r w:rsidRPr="006F4C9A">
        <w:rPr>
          <w:spacing w:val="-11"/>
        </w:rPr>
        <w:t xml:space="preserve"> </w:t>
      </w:r>
      <w:r w:rsidRPr="006F4C9A">
        <w:t>services</w:t>
      </w:r>
      <w:r w:rsidR="00CB5A4A" w:rsidRPr="006F4C9A">
        <w:t xml:space="preserve"> exceeds</w:t>
      </w:r>
      <w:r w:rsidR="00BF2058" w:rsidRPr="006F4C9A">
        <w:t xml:space="preserve"> </w:t>
      </w:r>
      <w:r w:rsidR="000B2D7D" w:rsidRPr="006F4C9A">
        <w:t>the printing requirements</w:t>
      </w:r>
      <w:r w:rsidR="00BF2058" w:rsidRPr="006F4C9A">
        <w:t xml:space="preserve"> i</w:t>
      </w:r>
      <w:r w:rsidR="00CB5A4A" w:rsidRPr="006F4C9A">
        <w:t>ncluded in Basic Services</w:t>
      </w:r>
      <w:r w:rsidRPr="006F4C9A">
        <w:t>.</w:t>
      </w:r>
    </w:p>
    <w:p w:rsidR="005C38BF" w:rsidRDefault="005C5B44">
      <w:pPr>
        <w:pStyle w:val="Heading3"/>
        <w:ind w:left="100" w:right="339"/>
      </w:pPr>
      <w:r>
        <w:lastRenderedPageBreak/>
        <w:t>The Total Reimbursable Expenses Encumbered in this Agreement shall not exceed a total amount of</w:t>
      </w:r>
    </w:p>
    <w:p w:rsidR="005C38BF" w:rsidRDefault="005C38BF">
      <w:pPr>
        <w:pStyle w:val="Heading3"/>
        <w:ind w:left="100" w:right="339"/>
        <w:rPr>
          <w:color w:val="FF0000"/>
        </w:rPr>
      </w:pPr>
      <w:r w:rsidRPr="006F4C9A">
        <w:rPr>
          <w:i/>
          <w:color w:val="FF0000"/>
          <w:highlight w:val="yellow"/>
        </w:rPr>
        <w:t>[Insert above the Architect’s total Reimbursable Expenses estimated amount, if any.]</w:t>
      </w:r>
    </w:p>
    <w:p w:rsidR="00215FA1" w:rsidRDefault="005C5B44" w:rsidP="000A3943">
      <w:pPr>
        <w:pStyle w:val="Heading3"/>
        <w:spacing w:after="120"/>
        <w:ind w:left="720" w:right="339"/>
      </w:pPr>
      <w:r>
        <w:rPr>
          <w:color w:val="FF0000"/>
        </w:rPr>
        <w:t>X Thousand and No/100 Dollars ($ X</w:t>
      </w:r>
      <w:proofErr w:type="gramStart"/>
      <w:r>
        <w:rPr>
          <w:color w:val="FF0000"/>
        </w:rPr>
        <w:t>,000.00</w:t>
      </w:r>
      <w:proofErr w:type="gramEnd"/>
      <w:r>
        <w:rPr>
          <w:color w:val="FF0000"/>
        </w:rPr>
        <w:t>)</w:t>
      </w:r>
      <w:r>
        <w:t>.</w:t>
      </w:r>
    </w:p>
    <w:p w:rsidR="00215FA1" w:rsidRPr="00023E1C" w:rsidRDefault="005C5B44">
      <w:pPr>
        <w:pStyle w:val="BodyText"/>
        <w:ind w:left="100"/>
        <w:rPr>
          <w:b/>
          <w:sz w:val="24"/>
          <w:szCs w:val="24"/>
        </w:rPr>
      </w:pPr>
      <w:r w:rsidRPr="00023E1C">
        <w:rPr>
          <w:b/>
          <w:sz w:val="24"/>
          <w:szCs w:val="24"/>
        </w:rPr>
        <w:t>Special Terms and Conditions:</w:t>
      </w:r>
    </w:p>
    <w:p w:rsidR="00215FA1" w:rsidRDefault="005C5B44">
      <w:pPr>
        <w:pStyle w:val="Heading4"/>
        <w:ind w:right="744"/>
      </w:pPr>
      <w:r w:rsidRPr="006F4C9A">
        <w:rPr>
          <w:color w:val="FF0000"/>
          <w:highlight w:val="yellow"/>
        </w:rPr>
        <w:t>[Review this Article for contents of applicable special terms and conditions with the System Office Program Manager and insert these as required.]</w:t>
      </w:r>
    </w:p>
    <w:p w:rsidR="009E4C50" w:rsidRDefault="009E4C50" w:rsidP="005C5B44">
      <w:pPr>
        <w:sectPr w:rsidR="009E4C50" w:rsidSect="00CB5A4A">
          <w:footerReference w:type="default" r:id="rId8"/>
          <w:type w:val="continuous"/>
          <w:pgSz w:w="12240" w:h="15840" w:code="1"/>
          <w:pgMar w:top="1008" w:right="1166" w:bottom="720" w:left="1339" w:header="720" w:footer="288" w:gutter="0"/>
          <w:cols w:space="720"/>
        </w:sectPr>
      </w:pPr>
    </w:p>
    <w:p w:rsidR="006F4C9A" w:rsidRDefault="006F4C9A" w:rsidP="006F4C9A">
      <w:pPr>
        <w:pStyle w:val="NoSpacing"/>
        <w:rPr>
          <w:rFonts w:ascii="Times New Roman" w:hAnsi="Times New Roman" w:cs="Times New Roman"/>
          <w:i/>
          <w:color w:val="FF0000"/>
          <w:sz w:val="20"/>
          <w:szCs w:val="20"/>
        </w:rPr>
      </w:pPr>
      <w:r w:rsidRPr="00F1697C">
        <w:rPr>
          <w:rFonts w:ascii="Times New Roman" w:hAnsi="Times New Roman" w:cs="Times New Roman"/>
          <w:color w:val="FF0000"/>
          <w:sz w:val="20"/>
          <w:szCs w:val="20"/>
          <w:highlight w:val="yellow"/>
        </w:rPr>
        <w:lastRenderedPageBreak/>
        <w:t>[WHEN FINALIZING DOCUMENT, FORMAT DOCUMENT SO THE ENTIRE SIGNATURE PAGE REMAINS ON THE LAST PAGE]</w:t>
      </w:r>
    </w:p>
    <w:p w:rsidR="006F4C9A" w:rsidRPr="007F3A8C" w:rsidRDefault="006F4C9A" w:rsidP="006F4C9A">
      <w:pPr>
        <w:pStyle w:val="NoSpacing"/>
        <w:rPr>
          <w:rFonts w:ascii="Times New Roman" w:hAnsi="Times New Roman" w:cs="Times New Roman"/>
          <w:i/>
          <w:sz w:val="20"/>
          <w:szCs w:val="20"/>
        </w:rPr>
      </w:pPr>
      <w:r w:rsidRPr="00691ACD">
        <w:rPr>
          <w:b/>
        </w:rPr>
        <w:t>SIGNATURES:</w:t>
      </w:r>
      <w:r w:rsidRPr="00601D04">
        <w:t xml:space="preserve"> </w:t>
      </w:r>
      <w:r w:rsidRPr="00601D04">
        <w:rPr>
          <w:i/>
        </w:rPr>
        <w:t>(Sign</w:t>
      </w:r>
      <w:r>
        <w:rPr>
          <w:i/>
        </w:rPr>
        <w:t xml:space="preserve"> and date</w:t>
      </w:r>
      <w:r w:rsidRPr="00601D04">
        <w:rPr>
          <w:i/>
        </w:rPr>
        <w:t xml:space="preserve"> at the appropriate signature line below</w:t>
      </w:r>
      <w:r>
        <w:rPr>
          <w:i/>
        </w:rPr>
        <w:t>.</w:t>
      </w:r>
      <w:r w:rsidRPr="00601D04">
        <w:rPr>
          <w:i/>
        </w:rPr>
        <w:t>)</w:t>
      </w:r>
    </w:p>
    <w:p w:rsidR="006F4C9A" w:rsidRPr="00EC2989" w:rsidRDefault="006F4C9A" w:rsidP="00DC2FF8">
      <w:pPr>
        <w:tabs>
          <w:tab w:val="left" w:pos="1440"/>
        </w:tabs>
        <w:spacing w:after="120"/>
        <w:jc w:val="both"/>
        <w:rPr>
          <w:rFonts w:asciiTheme="minorHAnsi" w:hAnsiTheme="minorHAnsi"/>
        </w:rPr>
      </w:pPr>
      <w:r w:rsidRPr="00EC2989">
        <w:rPr>
          <w:rFonts w:asciiTheme="minorHAnsi" w:hAnsiTheme="minorHAnsi"/>
        </w:rPr>
        <w:t xml:space="preserve">In witness whereof, the Owner has caused this Agreement to be duly executed on its behalf and the </w:t>
      </w:r>
      <w:r>
        <w:rPr>
          <w:rFonts w:asciiTheme="minorHAnsi" w:hAnsiTheme="minorHAnsi"/>
        </w:rPr>
        <w:t>Contractor</w:t>
      </w:r>
      <w:r w:rsidRPr="00EC2989">
        <w:rPr>
          <w:rFonts w:asciiTheme="minorHAnsi" w:hAnsiTheme="minorHAnsi"/>
        </w:rPr>
        <w:t xml:space="preserve"> has caused the same to be duly executed on its behalf.</w:t>
      </w:r>
    </w:p>
    <w:p w:rsidR="006F4C9A" w:rsidRPr="00EC2989" w:rsidRDefault="006F4C9A" w:rsidP="006F4C9A">
      <w:pPr>
        <w:ind w:left="540" w:hanging="540"/>
        <w:jc w:val="both"/>
        <w:rPr>
          <w:rFonts w:asciiTheme="minorHAnsi" w:hAnsiTheme="minorHAnsi"/>
          <w:b/>
        </w:rPr>
      </w:pPr>
      <w:r w:rsidRPr="00EC2989">
        <w:rPr>
          <w:rFonts w:asciiTheme="minorHAnsi" w:hAnsiTheme="minorHAnsi"/>
          <w:b/>
        </w:rPr>
        <w:t>1.</w:t>
      </w:r>
      <w:r w:rsidRPr="00EC2989">
        <w:rPr>
          <w:rFonts w:asciiTheme="minorHAnsi" w:hAnsiTheme="minorHAnsi"/>
          <w:b/>
        </w:rPr>
        <w:tab/>
      </w:r>
      <w:r>
        <w:rPr>
          <w:rFonts w:asciiTheme="minorHAnsi" w:hAnsiTheme="minorHAnsi"/>
          <w:b/>
        </w:rPr>
        <w:t>CONTRACTOR</w:t>
      </w:r>
      <w:r w:rsidRPr="00EC2989">
        <w:rPr>
          <w:rFonts w:asciiTheme="minorHAnsi" w:hAnsiTheme="minorHAnsi"/>
          <w:b/>
        </w:rPr>
        <w:t>:</w:t>
      </w:r>
      <w:r>
        <w:rPr>
          <w:rFonts w:asciiTheme="minorHAnsi" w:hAnsiTheme="minorHAnsi"/>
          <w:b/>
        </w:rPr>
        <w:t xml:space="preserve"> </w:t>
      </w:r>
      <w:r w:rsidRPr="007F3A8C">
        <w:rPr>
          <w:rFonts w:asciiTheme="minorHAnsi" w:hAnsiTheme="minorHAnsi"/>
          <w:b/>
          <w:color w:val="FF0000"/>
        </w:rPr>
        <w:t xml:space="preserve">[INSERT NAME OF </w:t>
      </w:r>
      <w:r w:rsidR="0099457C">
        <w:rPr>
          <w:rFonts w:asciiTheme="minorHAnsi" w:hAnsiTheme="minorHAnsi"/>
          <w:b/>
          <w:color w:val="FF0000"/>
        </w:rPr>
        <w:t>CONSULTANT</w:t>
      </w:r>
      <w:r w:rsidRPr="007F3A8C">
        <w:rPr>
          <w:rFonts w:asciiTheme="minorHAnsi" w:hAnsiTheme="minorHAnsi"/>
          <w:b/>
          <w:color w:val="FF0000"/>
        </w:rPr>
        <w:t xml:space="preserve"> FIRM]</w:t>
      </w:r>
    </w:p>
    <w:p w:rsidR="006F4C9A" w:rsidRPr="00EC2989" w:rsidRDefault="006F4C9A" w:rsidP="006F4C9A">
      <w:pPr>
        <w:tabs>
          <w:tab w:val="left" w:pos="9270"/>
        </w:tabs>
        <w:ind w:left="540"/>
        <w:jc w:val="both"/>
        <w:rPr>
          <w:rFonts w:asciiTheme="minorHAnsi" w:hAnsiTheme="minorHAnsi"/>
        </w:rPr>
      </w:pPr>
      <w:r>
        <w:rPr>
          <w:rFonts w:asciiTheme="minorHAnsi" w:hAnsiTheme="minorHAnsi"/>
        </w:rPr>
        <w:t>CONTRACTOR</w:t>
      </w:r>
      <w:r w:rsidRPr="00EC2989">
        <w:rPr>
          <w:rFonts w:asciiTheme="minorHAnsi" w:hAnsiTheme="minorHAnsi"/>
        </w:rPr>
        <w:t xml:space="preserve"> certifies that the appropriate person(s) have executed the contract on behalf of </w:t>
      </w:r>
      <w:r>
        <w:rPr>
          <w:rFonts w:asciiTheme="minorHAnsi" w:hAnsiTheme="minorHAnsi"/>
        </w:rPr>
        <w:t>CONTRACTOR</w:t>
      </w:r>
      <w:r w:rsidRPr="00EC2989">
        <w:rPr>
          <w:rFonts w:asciiTheme="minorHAnsi" w:hAnsiTheme="minorHAnsi"/>
        </w:rPr>
        <w:t xml:space="preserve"> as required by applicable articles, by-laws, resolutions, or ordinances.</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F4C9A" w:rsidRPr="00EC2989" w:rsidTr="009C372C">
        <w:trPr>
          <w:cantSplit/>
          <w:trHeight w:val="480"/>
        </w:trPr>
        <w:tc>
          <w:tcPr>
            <w:tcW w:w="6390" w:type="dxa"/>
          </w:tcPr>
          <w:p w:rsidR="006F4C9A" w:rsidRPr="00EC2989" w:rsidRDefault="00DC2FF8" w:rsidP="00DC2FF8">
            <w:pPr>
              <w:ind w:left="360" w:hanging="360"/>
              <w:jc w:val="both"/>
              <w:rPr>
                <w:rFonts w:asciiTheme="minorHAnsi" w:hAnsiTheme="minorHAnsi"/>
              </w:rPr>
            </w:pPr>
            <w:r>
              <w:rPr>
                <w:rFonts w:asciiTheme="minorHAnsi" w:hAnsiTheme="minorHAnsi"/>
              </w:rPr>
              <w:br w:type="page"/>
              <w:t>By</w:t>
            </w:r>
            <w:r>
              <w:rPr>
                <w:rFonts w:asciiTheme="minorHAnsi" w:hAnsiTheme="minorHAnsi"/>
              </w:rPr>
              <w:tab/>
            </w:r>
            <w:r w:rsidR="006F4C9A" w:rsidRPr="00EC2989">
              <w:rPr>
                <w:rFonts w:asciiTheme="minorHAnsi" w:hAnsiTheme="minorHAnsi"/>
              </w:rPr>
              <w:t>(authorized signature and printed name)</w:t>
            </w:r>
          </w:p>
          <w:p w:rsidR="006F4C9A" w:rsidRPr="00EC2989" w:rsidRDefault="006F4C9A" w:rsidP="009C372C">
            <w:pPr>
              <w:jc w:val="both"/>
              <w:rPr>
                <w:rFonts w:asciiTheme="minorHAnsi" w:hAnsiTheme="minorHAnsi"/>
              </w:rPr>
            </w:pPr>
          </w:p>
        </w:tc>
      </w:tr>
      <w:tr w:rsidR="006F4C9A" w:rsidRPr="00EC2989" w:rsidTr="009C372C">
        <w:trPr>
          <w:cantSplit/>
          <w:trHeight w:val="480"/>
        </w:trPr>
        <w:tc>
          <w:tcPr>
            <w:tcW w:w="6390" w:type="dxa"/>
          </w:tcPr>
          <w:p w:rsidR="006F4C9A" w:rsidRPr="00EC2989" w:rsidRDefault="006F4C9A" w:rsidP="009C372C">
            <w:pPr>
              <w:jc w:val="both"/>
              <w:rPr>
                <w:rFonts w:asciiTheme="minorHAnsi" w:hAnsiTheme="minorHAnsi"/>
              </w:rPr>
            </w:pPr>
            <w:r w:rsidRPr="00EC2989">
              <w:rPr>
                <w:rFonts w:asciiTheme="minorHAnsi" w:hAnsiTheme="minorHAnsi"/>
              </w:rPr>
              <w:t>Title</w:t>
            </w:r>
          </w:p>
        </w:tc>
      </w:tr>
      <w:tr w:rsidR="006F4C9A" w:rsidRPr="00EC2989" w:rsidTr="009C372C">
        <w:trPr>
          <w:cantSplit/>
          <w:trHeight w:val="480"/>
        </w:trPr>
        <w:tc>
          <w:tcPr>
            <w:tcW w:w="6390" w:type="dxa"/>
          </w:tcPr>
          <w:p w:rsidR="006F4C9A" w:rsidRPr="00EC2989" w:rsidRDefault="006F4C9A" w:rsidP="009C372C">
            <w:pPr>
              <w:jc w:val="both"/>
              <w:rPr>
                <w:rFonts w:asciiTheme="minorHAnsi" w:hAnsiTheme="minorHAnsi"/>
              </w:rPr>
            </w:pPr>
            <w:r w:rsidRPr="00EC2989">
              <w:rPr>
                <w:rFonts w:asciiTheme="minorHAnsi" w:hAnsiTheme="minorHAnsi"/>
              </w:rPr>
              <w:t>Date</w:t>
            </w:r>
          </w:p>
        </w:tc>
      </w:tr>
    </w:tbl>
    <w:p w:rsidR="006F4C9A" w:rsidRDefault="006F4C9A" w:rsidP="006F4C9A">
      <w:pPr>
        <w:jc w:val="both"/>
        <w:rPr>
          <w:rFonts w:asciiTheme="minorHAnsi" w:hAnsiTheme="minorHAnsi"/>
        </w:rPr>
      </w:pPr>
    </w:p>
    <w:p w:rsidR="006F4C9A" w:rsidRPr="00E77946" w:rsidRDefault="006F4C9A" w:rsidP="006F4C9A">
      <w:pPr>
        <w:ind w:left="540" w:hanging="540"/>
        <w:jc w:val="both"/>
        <w:rPr>
          <w:b/>
        </w:rPr>
      </w:pPr>
      <w:r>
        <w:rPr>
          <w:b/>
        </w:rPr>
        <w:t>2.</w:t>
      </w:r>
      <w:r>
        <w:rPr>
          <w:b/>
        </w:rPr>
        <w:tab/>
      </w:r>
      <w:r w:rsidRPr="00E77946">
        <w:rPr>
          <w:b/>
        </w:rPr>
        <w:t xml:space="preserve">VERIFIED AS TO ENCUMBRANCE: </w:t>
      </w:r>
      <w:r w:rsidRPr="00E77946">
        <w:rPr>
          <w:b/>
          <w:color w:val="FF0000"/>
        </w:rPr>
        <w:t>[INSERT NAME OF COLLEGE/UNIVERSITY]</w:t>
      </w:r>
    </w:p>
    <w:p w:rsidR="006F4C9A" w:rsidRPr="00E77946" w:rsidRDefault="006F4C9A" w:rsidP="006F4C9A">
      <w:pPr>
        <w:ind w:left="540"/>
        <w:jc w:val="both"/>
        <w:rPr>
          <w:rFonts w:asciiTheme="minorHAnsi" w:hAnsiTheme="minorHAnsi" w:cstheme="minorHAnsi"/>
          <w:iCs/>
          <w:color w:val="000000" w:themeColor="text1"/>
        </w:rPr>
      </w:pPr>
      <w:r w:rsidRPr="00E77946">
        <w:rPr>
          <w:rFonts w:asciiTheme="minorHAnsi" w:hAnsiTheme="minorHAnsi" w:cstheme="minorHAnsi"/>
          <w:iCs/>
          <w:color w:val="000000" w:themeColor="text1"/>
        </w:rPr>
        <w:t>When the agreement is processed in e-Builder, the encumbrance is incorporated into the workflow.</w:t>
      </w:r>
    </w:p>
    <w:p w:rsidR="006F4C9A" w:rsidRPr="007F3A8C" w:rsidRDefault="006F4C9A" w:rsidP="003A7EF8">
      <w:pPr>
        <w:spacing w:after="120"/>
        <w:ind w:left="540"/>
        <w:jc w:val="both"/>
      </w:pPr>
      <w:r w:rsidRPr="00E77946">
        <w:rPr>
          <w:rFonts w:asciiTheme="minorHAnsi" w:hAnsiTheme="minorHAnsi" w:cstheme="minorHAnsi"/>
          <w:bCs/>
        </w:rPr>
        <w:t>See first page of B101 Project Attachment for Encumbrance Details</w:t>
      </w:r>
      <w:r w:rsidRPr="00E77946">
        <w:rPr>
          <w:b/>
          <w:bCs/>
        </w:rPr>
        <w:t>.</w:t>
      </w:r>
    </w:p>
    <w:p w:rsidR="006F4C9A" w:rsidRPr="007F3A8C" w:rsidRDefault="006F4C9A" w:rsidP="006F4C9A">
      <w:pPr>
        <w:ind w:left="540" w:hanging="540"/>
        <w:jc w:val="both"/>
        <w:rPr>
          <w:rFonts w:asciiTheme="minorHAnsi" w:hAnsiTheme="minorHAnsi"/>
        </w:rPr>
      </w:pPr>
      <w:r>
        <w:rPr>
          <w:rFonts w:asciiTheme="minorHAnsi" w:hAnsiTheme="minorHAnsi"/>
          <w:b/>
        </w:rPr>
        <w:t>3</w:t>
      </w:r>
      <w:r w:rsidRPr="00EC2989">
        <w:rPr>
          <w:rFonts w:asciiTheme="minorHAnsi" w:hAnsiTheme="minorHAnsi"/>
          <w:b/>
        </w:rPr>
        <w:t>.</w:t>
      </w:r>
      <w:r w:rsidRPr="00EC2989">
        <w:rPr>
          <w:rFonts w:asciiTheme="minorHAnsi" w:hAnsiTheme="minorHAnsi"/>
          <w:b/>
        </w:rPr>
        <w:tab/>
        <w:t>MINNESOTA STATE</w:t>
      </w:r>
      <w:r>
        <w:rPr>
          <w:rFonts w:asciiTheme="minorHAnsi" w:hAnsiTheme="minorHAnsi"/>
          <w:b/>
        </w:rPr>
        <w:t xml:space="preserve">: </w:t>
      </w:r>
      <w:r w:rsidRPr="007F3A8C">
        <w:rPr>
          <w:rFonts w:asciiTheme="minorHAnsi" w:hAnsiTheme="minorHAnsi"/>
          <w:b/>
          <w:color w:val="FF0000"/>
        </w:rPr>
        <w:t>[INSERT NAME OF COLLEGE/UNIVERSITY]</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F4C9A" w:rsidRPr="00EC2989" w:rsidTr="009C372C">
        <w:trPr>
          <w:cantSplit/>
          <w:trHeight w:val="480"/>
        </w:trPr>
        <w:tc>
          <w:tcPr>
            <w:tcW w:w="6390" w:type="dxa"/>
          </w:tcPr>
          <w:p w:rsidR="006F4C9A" w:rsidRPr="00EC2989" w:rsidRDefault="006F4C9A" w:rsidP="00DC2FF8">
            <w:pPr>
              <w:ind w:left="360" w:hanging="360"/>
              <w:jc w:val="both"/>
              <w:rPr>
                <w:rFonts w:asciiTheme="minorHAnsi" w:hAnsiTheme="minorHAnsi"/>
              </w:rPr>
            </w:pPr>
            <w:r w:rsidRPr="00EC2989">
              <w:rPr>
                <w:rFonts w:asciiTheme="minorHAnsi" w:hAnsiTheme="minorHAnsi"/>
              </w:rPr>
              <w:br w:type="page"/>
              <w:t>By</w:t>
            </w:r>
            <w:r w:rsidR="00DC2FF8">
              <w:rPr>
                <w:rFonts w:asciiTheme="minorHAnsi" w:hAnsiTheme="minorHAnsi"/>
              </w:rPr>
              <w:tab/>
            </w:r>
            <w:r w:rsidRPr="00EC2989">
              <w:rPr>
                <w:rFonts w:asciiTheme="minorHAnsi" w:hAnsiTheme="minorHAnsi"/>
              </w:rPr>
              <w:t>(authorized signature and printed name)</w:t>
            </w:r>
          </w:p>
          <w:p w:rsidR="006F4C9A" w:rsidRPr="00EC2989" w:rsidRDefault="006F4C9A" w:rsidP="009C372C">
            <w:pPr>
              <w:jc w:val="both"/>
              <w:rPr>
                <w:rFonts w:asciiTheme="minorHAnsi" w:hAnsiTheme="minorHAnsi"/>
              </w:rPr>
            </w:pPr>
          </w:p>
        </w:tc>
      </w:tr>
      <w:tr w:rsidR="006F4C9A" w:rsidRPr="00EC2989" w:rsidTr="009C372C">
        <w:trPr>
          <w:cantSplit/>
          <w:trHeight w:val="480"/>
        </w:trPr>
        <w:tc>
          <w:tcPr>
            <w:tcW w:w="6390" w:type="dxa"/>
          </w:tcPr>
          <w:p w:rsidR="006F4C9A" w:rsidRPr="00EC2989" w:rsidRDefault="006F4C9A" w:rsidP="009C372C">
            <w:pPr>
              <w:jc w:val="both"/>
              <w:rPr>
                <w:rFonts w:asciiTheme="minorHAnsi" w:hAnsiTheme="minorHAnsi"/>
              </w:rPr>
            </w:pPr>
            <w:r w:rsidRPr="00EC2989">
              <w:rPr>
                <w:rFonts w:asciiTheme="minorHAnsi" w:hAnsiTheme="minorHAnsi"/>
              </w:rPr>
              <w:t>Title</w:t>
            </w:r>
          </w:p>
        </w:tc>
      </w:tr>
      <w:tr w:rsidR="006F4C9A" w:rsidRPr="00EC2989" w:rsidTr="009C372C">
        <w:trPr>
          <w:cantSplit/>
          <w:trHeight w:val="480"/>
        </w:trPr>
        <w:tc>
          <w:tcPr>
            <w:tcW w:w="6390" w:type="dxa"/>
          </w:tcPr>
          <w:p w:rsidR="006F4C9A" w:rsidRPr="00EC2989" w:rsidRDefault="006F4C9A" w:rsidP="009C372C">
            <w:pPr>
              <w:jc w:val="both"/>
              <w:rPr>
                <w:rFonts w:asciiTheme="minorHAnsi" w:hAnsiTheme="minorHAnsi"/>
              </w:rPr>
            </w:pPr>
            <w:r w:rsidRPr="00EC2989">
              <w:rPr>
                <w:rFonts w:asciiTheme="minorHAnsi" w:hAnsiTheme="minorHAnsi"/>
              </w:rPr>
              <w:t>Date</w:t>
            </w:r>
          </w:p>
        </w:tc>
      </w:tr>
    </w:tbl>
    <w:p w:rsidR="006F4C9A" w:rsidRPr="00EC2989" w:rsidRDefault="006F4C9A" w:rsidP="006F4C9A">
      <w:pPr>
        <w:jc w:val="both"/>
        <w:rPr>
          <w:rFonts w:asciiTheme="minorHAnsi" w:hAnsiTheme="minorHAnsi"/>
        </w:rPr>
      </w:pPr>
    </w:p>
    <w:p w:rsidR="006F4C9A" w:rsidRPr="007F3A8C" w:rsidRDefault="006F4C9A" w:rsidP="006F4C9A">
      <w:pPr>
        <w:ind w:left="540" w:hanging="540"/>
        <w:jc w:val="both"/>
        <w:rPr>
          <w:rFonts w:asciiTheme="minorHAnsi" w:hAnsiTheme="minorHAnsi"/>
          <w:b/>
        </w:rPr>
      </w:pPr>
      <w:r>
        <w:rPr>
          <w:rFonts w:asciiTheme="minorHAnsi" w:hAnsiTheme="minorHAnsi"/>
          <w:b/>
        </w:rPr>
        <w:t>4</w:t>
      </w:r>
      <w:r w:rsidRPr="00EC2989">
        <w:rPr>
          <w:rFonts w:asciiTheme="minorHAnsi" w:hAnsiTheme="minorHAnsi"/>
          <w:b/>
        </w:rPr>
        <w:t>.</w:t>
      </w:r>
      <w:r w:rsidRPr="00EC2989">
        <w:rPr>
          <w:rFonts w:asciiTheme="minorHAnsi" w:hAnsiTheme="minorHAnsi"/>
          <w:b/>
        </w:rPr>
        <w:tab/>
        <w:t>AS TO FORM AND EXECUTION</w:t>
      </w:r>
      <w:r>
        <w:rPr>
          <w:rFonts w:asciiTheme="minorHAnsi" w:hAnsiTheme="minorHAnsi"/>
          <w:b/>
        </w:rPr>
        <w:t xml:space="preserve">: </w:t>
      </w:r>
      <w:r w:rsidRPr="007F3A8C">
        <w:rPr>
          <w:rFonts w:asciiTheme="minorHAnsi" w:hAnsiTheme="minorHAnsi"/>
          <w:b/>
          <w:color w:val="FF0000"/>
        </w:rPr>
        <w:t>[INSERT NAME OF COLLEGE/UNIVERSITY</w:t>
      </w:r>
      <w:r>
        <w:rPr>
          <w:rFonts w:asciiTheme="minorHAnsi" w:hAnsiTheme="minorHAnsi"/>
          <w:b/>
          <w:color w:val="FF0000"/>
        </w:rPr>
        <w:t>]</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F4C9A" w:rsidRPr="00EC2989" w:rsidTr="009C372C">
        <w:trPr>
          <w:cantSplit/>
          <w:trHeight w:val="480"/>
        </w:trPr>
        <w:tc>
          <w:tcPr>
            <w:tcW w:w="6390" w:type="dxa"/>
          </w:tcPr>
          <w:p w:rsidR="006F4C9A" w:rsidRPr="00EC2989" w:rsidRDefault="006F4C9A" w:rsidP="00DC2FF8">
            <w:pPr>
              <w:ind w:left="360" w:hanging="360"/>
              <w:jc w:val="both"/>
              <w:rPr>
                <w:rFonts w:asciiTheme="minorHAnsi" w:hAnsiTheme="minorHAnsi"/>
              </w:rPr>
            </w:pPr>
            <w:r w:rsidRPr="00EC2989">
              <w:rPr>
                <w:rFonts w:asciiTheme="minorHAnsi" w:hAnsiTheme="minorHAnsi"/>
              </w:rPr>
              <w:br w:type="page"/>
              <w:t>By</w:t>
            </w:r>
            <w:r w:rsidR="00DC2FF8">
              <w:rPr>
                <w:rFonts w:asciiTheme="minorHAnsi" w:hAnsiTheme="minorHAnsi"/>
              </w:rPr>
              <w:tab/>
            </w:r>
            <w:r w:rsidRPr="00EC2989">
              <w:rPr>
                <w:rFonts w:asciiTheme="minorHAnsi" w:hAnsiTheme="minorHAnsi"/>
              </w:rPr>
              <w:t>(authorized signature and printed name)</w:t>
            </w:r>
          </w:p>
          <w:p w:rsidR="006F4C9A" w:rsidRPr="00EC2989" w:rsidRDefault="006F4C9A" w:rsidP="009C372C">
            <w:pPr>
              <w:jc w:val="both"/>
              <w:rPr>
                <w:rFonts w:asciiTheme="minorHAnsi" w:hAnsiTheme="minorHAnsi"/>
              </w:rPr>
            </w:pPr>
          </w:p>
        </w:tc>
      </w:tr>
      <w:tr w:rsidR="006F4C9A" w:rsidRPr="00EC2989" w:rsidTr="009C372C">
        <w:trPr>
          <w:cantSplit/>
          <w:trHeight w:val="480"/>
        </w:trPr>
        <w:tc>
          <w:tcPr>
            <w:tcW w:w="6390" w:type="dxa"/>
          </w:tcPr>
          <w:p w:rsidR="006F4C9A" w:rsidRPr="00EC2989" w:rsidRDefault="006F4C9A" w:rsidP="009C372C">
            <w:pPr>
              <w:jc w:val="both"/>
              <w:rPr>
                <w:rFonts w:asciiTheme="minorHAnsi" w:hAnsiTheme="minorHAnsi"/>
              </w:rPr>
            </w:pPr>
            <w:r w:rsidRPr="00EC2989">
              <w:rPr>
                <w:rFonts w:asciiTheme="minorHAnsi" w:hAnsiTheme="minorHAnsi"/>
              </w:rPr>
              <w:t>Title</w:t>
            </w:r>
          </w:p>
        </w:tc>
      </w:tr>
      <w:tr w:rsidR="006F4C9A" w:rsidRPr="00EC2989" w:rsidTr="009C372C">
        <w:trPr>
          <w:cantSplit/>
          <w:trHeight w:val="480"/>
        </w:trPr>
        <w:tc>
          <w:tcPr>
            <w:tcW w:w="6390" w:type="dxa"/>
          </w:tcPr>
          <w:p w:rsidR="006F4C9A" w:rsidRPr="00EC2989" w:rsidRDefault="006F4C9A" w:rsidP="009C372C">
            <w:pPr>
              <w:jc w:val="both"/>
              <w:rPr>
                <w:rFonts w:asciiTheme="minorHAnsi" w:hAnsiTheme="minorHAnsi"/>
              </w:rPr>
            </w:pPr>
            <w:r w:rsidRPr="00EC2989">
              <w:rPr>
                <w:rFonts w:asciiTheme="minorHAnsi" w:hAnsiTheme="minorHAnsi"/>
              </w:rPr>
              <w:t>Date</w:t>
            </w:r>
          </w:p>
        </w:tc>
      </w:tr>
    </w:tbl>
    <w:p w:rsidR="005C5B44" w:rsidRPr="005C5B44" w:rsidRDefault="005C5B44" w:rsidP="006F4C9A">
      <w:pPr>
        <w:pStyle w:val="BodyText"/>
        <w:spacing w:before="4" w:after="120"/>
      </w:pPr>
    </w:p>
    <w:sectPr w:rsidR="005C5B44" w:rsidRPr="005C5B44" w:rsidSect="009E4C50">
      <w:pgSz w:w="12240" w:h="15840" w:code="1"/>
      <w:pgMar w:top="1008" w:right="1166" w:bottom="720" w:left="1339"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E7" w:rsidRDefault="00CC35E7">
      <w:r>
        <w:separator/>
      </w:r>
    </w:p>
  </w:endnote>
  <w:endnote w:type="continuationSeparator" w:id="0">
    <w:p w:rsidR="00CC35E7" w:rsidRDefault="00CC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25" w:rsidRPr="008B7C25" w:rsidRDefault="00DC2FF8">
    <w:pPr>
      <w:pStyle w:val="Footer"/>
      <w:jc w:val="center"/>
      <w:rPr>
        <w:sz w:val="18"/>
        <w:szCs w:val="18"/>
      </w:rPr>
    </w:pPr>
    <w:r>
      <w:rPr>
        <w:sz w:val="18"/>
        <w:szCs w:val="18"/>
      </w:rPr>
      <w:t>SM.31</w:t>
    </w:r>
    <w:r w:rsidR="008B7C25" w:rsidRPr="008B7C25">
      <w:rPr>
        <w:sz w:val="18"/>
        <w:szCs w:val="18"/>
      </w:rPr>
      <w:tab/>
    </w:r>
    <w:sdt>
      <w:sdtPr>
        <w:rPr>
          <w:sz w:val="18"/>
          <w:szCs w:val="18"/>
        </w:rPr>
        <w:id w:val="1839038391"/>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r w:rsidR="008B7C25" w:rsidRPr="000406D1">
              <w:rPr>
                <w:sz w:val="18"/>
                <w:szCs w:val="18"/>
              </w:rPr>
              <w:t xml:space="preserve">Page </w:t>
            </w:r>
            <w:r w:rsidR="008B7C25" w:rsidRPr="000406D1">
              <w:rPr>
                <w:bCs/>
                <w:sz w:val="18"/>
                <w:szCs w:val="18"/>
              </w:rPr>
              <w:fldChar w:fldCharType="begin"/>
            </w:r>
            <w:r w:rsidR="008B7C25" w:rsidRPr="000406D1">
              <w:rPr>
                <w:bCs/>
                <w:sz w:val="18"/>
                <w:szCs w:val="18"/>
              </w:rPr>
              <w:instrText xml:space="preserve"> PAGE </w:instrText>
            </w:r>
            <w:r w:rsidR="008B7C25" w:rsidRPr="000406D1">
              <w:rPr>
                <w:bCs/>
                <w:sz w:val="18"/>
                <w:szCs w:val="18"/>
              </w:rPr>
              <w:fldChar w:fldCharType="separate"/>
            </w:r>
            <w:r w:rsidR="00BC662F">
              <w:rPr>
                <w:bCs/>
                <w:noProof/>
                <w:sz w:val="18"/>
                <w:szCs w:val="18"/>
              </w:rPr>
              <w:t>6</w:t>
            </w:r>
            <w:r w:rsidR="008B7C25" w:rsidRPr="000406D1">
              <w:rPr>
                <w:bCs/>
                <w:sz w:val="18"/>
                <w:szCs w:val="18"/>
              </w:rPr>
              <w:fldChar w:fldCharType="end"/>
            </w:r>
            <w:r w:rsidR="008B7C25" w:rsidRPr="000406D1">
              <w:rPr>
                <w:sz w:val="18"/>
                <w:szCs w:val="18"/>
              </w:rPr>
              <w:t xml:space="preserve"> of </w:t>
            </w:r>
            <w:r w:rsidR="008B7C25" w:rsidRPr="000406D1">
              <w:rPr>
                <w:bCs/>
                <w:sz w:val="18"/>
                <w:szCs w:val="18"/>
              </w:rPr>
              <w:fldChar w:fldCharType="begin"/>
            </w:r>
            <w:r w:rsidR="008B7C25" w:rsidRPr="000406D1">
              <w:rPr>
                <w:bCs/>
                <w:sz w:val="18"/>
                <w:szCs w:val="18"/>
              </w:rPr>
              <w:instrText xml:space="preserve"> NUMPAGES  </w:instrText>
            </w:r>
            <w:r w:rsidR="008B7C25" w:rsidRPr="000406D1">
              <w:rPr>
                <w:bCs/>
                <w:sz w:val="18"/>
                <w:szCs w:val="18"/>
              </w:rPr>
              <w:fldChar w:fldCharType="separate"/>
            </w:r>
            <w:r w:rsidR="00BC662F">
              <w:rPr>
                <w:bCs/>
                <w:noProof/>
                <w:sz w:val="18"/>
                <w:szCs w:val="18"/>
              </w:rPr>
              <w:t>6</w:t>
            </w:r>
            <w:r w:rsidR="008B7C25" w:rsidRPr="000406D1">
              <w:rPr>
                <w:bCs/>
                <w:sz w:val="18"/>
                <w:szCs w:val="18"/>
              </w:rPr>
              <w:fldChar w:fldCharType="end"/>
            </w:r>
            <w:r w:rsidR="008B7C25" w:rsidRPr="000406D1">
              <w:rPr>
                <w:bCs/>
                <w:sz w:val="18"/>
                <w:szCs w:val="18"/>
              </w:rPr>
              <w:tab/>
            </w:r>
            <w:r w:rsidR="00BC662F">
              <w:rPr>
                <w:bCs/>
                <w:sz w:val="18"/>
                <w:szCs w:val="18"/>
              </w:rPr>
              <w:t>11</w:t>
            </w:r>
            <w:r>
              <w:rPr>
                <w:bCs/>
                <w:sz w:val="18"/>
                <w:szCs w:val="18"/>
              </w:rPr>
              <w:t>/</w:t>
            </w:r>
            <w:r w:rsidR="00BC662F">
              <w:rPr>
                <w:bCs/>
                <w:sz w:val="18"/>
                <w:szCs w:val="18"/>
              </w:rPr>
              <w:t>1</w:t>
            </w:r>
            <w:r w:rsidR="0099457C">
              <w:rPr>
                <w:bCs/>
                <w:sz w:val="18"/>
                <w:szCs w:val="18"/>
              </w:rPr>
              <w:t>/19</w:t>
            </w:r>
            <w:r w:rsidR="00CA1185">
              <w:rPr>
                <w:bCs/>
                <w:sz w:val="18"/>
                <w:szCs w:val="18"/>
              </w:rPr>
              <w:t>a</w:t>
            </w:r>
          </w:sdtContent>
        </w:sdt>
      </w:sdtContent>
    </w:sdt>
  </w:p>
  <w:p w:rsidR="00215FA1" w:rsidRDefault="00215FA1" w:rsidP="005C5B44">
    <w:pPr>
      <w:pStyle w:val="BodyText"/>
      <w:tabs>
        <w:tab w:val="center" w:pos="4500"/>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E7" w:rsidRDefault="00CC35E7">
      <w:r>
        <w:separator/>
      </w:r>
    </w:p>
  </w:footnote>
  <w:footnote w:type="continuationSeparator" w:id="0">
    <w:p w:rsidR="00CC35E7" w:rsidRDefault="00CC3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732D"/>
    <w:multiLevelType w:val="hybridMultilevel"/>
    <w:tmpl w:val="BECAF450"/>
    <w:lvl w:ilvl="0" w:tplc="5F942938">
      <w:start w:val="1"/>
      <w:numFmt w:val="decimal"/>
      <w:lvlText w:val="%1."/>
      <w:lvlJc w:val="left"/>
      <w:pPr>
        <w:ind w:left="599" w:hanging="500"/>
      </w:pPr>
      <w:rPr>
        <w:rFonts w:ascii="Calibri" w:eastAsia="Calibri" w:hAnsi="Calibri" w:cs="Calibri" w:hint="default"/>
        <w:b/>
        <w:bCs/>
        <w:w w:val="100"/>
        <w:sz w:val="22"/>
        <w:szCs w:val="22"/>
      </w:rPr>
    </w:lvl>
    <w:lvl w:ilvl="1" w:tplc="D7044B92">
      <w:start w:val="1"/>
      <w:numFmt w:val="decimal"/>
      <w:lvlText w:val=".%2"/>
      <w:lvlJc w:val="left"/>
      <w:pPr>
        <w:ind w:left="1900" w:hanging="360"/>
      </w:pPr>
      <w:rPr>
        <w:rFonts w:ascii="Calibri" w:eastAsia="Calibri" w:hAnsi="Calibri" w:cs="Calibri" w:hint="default"/>
        <w:spacing w:val="-1"/>
        <w:w w:val="100"/>
        <w:sz w:val="22"/>
        <w:szCs w:val="22"/>
      </w:rPr>
    </w:lvl>
    <w:lvl w:ilvl="2" w:tplc="992EF850">
      <w:numFmt w:val="bullet"/>
      <w:lvlText w:val="•"/>
      <w:lvlJc w:val="left"/>
      <w:pPr>
        <w:ind w:left="2748" w:hanging="360"/>
      </w:pPr>
      <w:rPr>
        <w:rFonts w:hint="default"/>
      </w:rPr>
    </w:lvl>
    <w:lvl w:ilvl="3" w:tplc="E1FC1EDE">
      <w:numFmt w:val="bullet"/>
      <w:lvlText w:val="•"/>
      <w:lvlJc w:val="left"/>
      <w:pPr>
        <w:ind w:left="3597" w:hanging="360"/>
      </w:pPr>
      <w:rPr>
        <w:rFonts w:hint="default"/>
      </w:rPr>
    </w:lvl>
    <w:lvl w:ilvl="4" w:tplc="81AAE0DE">
      <w:numFmt w:val="bullet"/>
      <w:lvlText w:val="•"/>
      <w:lvlJc w:val="left"/>
      <w:pPr>
        <w:ind w:left="4446" w:hanging="360"/>
      </w:pPr>
      <w:rPr>
        <w:rFonts w:hint="default"/>
      </w:rPr>
    </w:lvl>
    <w:lvl w:ilvl="5" w:tplc="55DC292A">
      <w:numFmt w:val="bullet"/>
      <w:lvlText w:val="•"/>
      <w:lvlJc w:val="left"/>
      <w:pPr>
        <w:ind w:left="5295" w:hanging="360"/>
      </w:pPr>
      <w:rPr>
        <w:rFonts w:hint="default"/>
      </w:rPr>
    </w:lvl>
    <w:lvl w:ilvl="6" w:tplc="B6348958">
      <w:numFmt w:val="bullet"/>
      <w:lvlText w:val="•"/>
      <w:lvlJc w:val="left"/>
      <w:pPr>
        <w:ind w:left="6144" w:hanging="360"/>
      </w:pPr>
      <w:rPr>
        <w:rFonts w:hint="default"/>
      </w:rPr>
    </w:lvl>
    <w:lvl w:ilvl="7" w:tplc="71E6E47C">
      <w:numFmt w:val="bullet"/>
      <w:lvlText w:val="•"/>
      <w:lvlJc w:val="left"/>
      <w:pPr>
        <w:ind w:left="6993" w:hanging="360"/>
      </w:pPr>
      <w:rPr>
        <w:rFonts w:hint="default"/>
      </w:rPr>
    </w:lvl>
    <w:lvl w:ilvl="8" w:tplc="E5FA40EE">
      <w:numFmt w:val="bullet"/>
      <w:lvlText w:val="•"/>
      <w:lvlJc w:val="left"/>
      <w:pPr>
        <w:ind w:left="7842" w:hanging="360"/>
      </w:pPr>
      <w:rPr>
        <w:rFonts w:hint="default"/>
      </w:rPr>
    </w:lvl>
  </w:abstractNum>
  <w:abstractNum w:abstractNumId="1" w15:restartNumberingAfterBreak="0">
    <w:nsid w:val="17C47078"/>
    <w:multiLevelType w:val="hybridMultilevel"/>
    <w:tmpl w:val="C096E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9F2013"/>
    <w:multiLevelType w:val="multilevel"/>
    <w:tmpl w:val="20D86562"/>
    <w:lvl w:ilvl="0">
      <w:start w:val="11"/>
      <w:numFmt w:val="decimal"/>
      <w:lvlText w:val="%1"/>
      <w:lvlJc w:val="left"/>
      <w:pPr>
        <w:ind w:left="100" w:hanging="720"/>
      </w:pPr>
      <w:rPr>
        <w:rFonts w:hint="default"/>
      </w:rPr>
    </w:lvl>
    <w:lvl w:ilvl="1">
      <w:start w:val="5"/>
      <w:numFmt w:val="decimal"/>
      <w:lvlText w:val="%1.%2"/>
      <w:lvlJc w:val="left"/>
      <w:pPr>
        <w:ind w:left="100" w:hanging="720"/>
      </w:pPr>
      <w:rPr>
        <w:rFonts w:ascii="Calibri" w:eastAsia="Calibri" w:hAnsi="Calibri" w:cs="Calibri" w:hint="default"/>
        <w:spacing w:val="-1"/>
        <w:w w:val="100"/>
        <w:sz w:val="22"/>
        <w:szCs w:val="22"/>
      </w:rPr>
    </w:lvl>
    <w:lvl w:ilvl="2">
      <w:start w:val="1"/>
      <w:numFmt w:val="lowerLetter"/>
      <w:lvlText w:val="%3)"/>
      <w:lvlJc w:val="left"/>
      <w:pPr>
        <w:ind w:left="3701" w:hanging="720"/>
      </w:pPr>
      <w:rPr>
        <w:rFonts w:ascii="Calibri" w:eastAsia="Calibri" w:hAnsi="Calibri" w:cs="Calibri" w:hint="default"/>
        <w:b/>
        <w:bCs/>
        <w:spacing w:val="-1"/>
        <w:w w:val="100"/>
        <w:sz w:val="22"/>
        <w:szCs w:val="22"/>
      </w:rPr>
    </w:lvl>
    <w:lvl w:ilvl="3">
      <w:numFmt w:val="bullet"/>
      <w:lvlText w:val="•"/>
      <w:lvlJc w:val="left"/>
      <w:pPr>
        <w:ind w:left="5042" w:hanging="720"/>
      </w:pPr>
      <w:rPr>
        <w:rFonts w:hint="default"/>
      </w:rPr>
    </w:lvl>
    <w:lvl w:ilvl="4">
      <w:numFmt w:val="bullet"/>
      <w:lvlText w:val="•"/>
      <w:lvlJc w:val="left"/>
      <w:pPr>
        <w:ind w:left="5713" w:hanging="720"/>
      </w:pPr>
      <w:rPr>
        <w:rFonts w:hint="default"/>
      </w:rPr>
    </w:lvl>
    <w:lvl w:ilvl="5">
      <w:numFmt w:val="bullet"/>
      <w:lvlText w:val="•"/>
      <w:lvlJc w:val="left"/>
      <w:pPr>
        <w:ind w:left="6384" w:hanging="720"/>
      </w:pPr>
      <w:rPr>
        <w:rFonts w:hint="default"/>
      </w:rPr>
    </w:lvl>
    <w:lvl w:ilvl="6">
      <w:numFmt w:val="bullet"/>
      <w:lvlText w:val="•"/>
      <w:lvlJc w:val="left"/>
      <w:pPr>
        <w:ind w:left="7055" w:hanging="720"/>
      </w:pPr>
      <w:rPr>
        <w:rFonts w:hint="default"/>
      </w:rPr>
    </w:lvl>
    <w:lvl w:ilvl="7">
      <w:numFmt w:val="bullet"/>
      <w:lvlText w:val="•"/>
      <w:lvlJc w:val="left"/>
      <w:pPr>
        <w:ind w:left="7726" w:hanging="720"/>
      </w:pPr>
      <w:rPr>
        <w:rFonts w:hint="default"/>
      </w:rPr>
    </w:lvl>
    <w:lvl w:ilvl="8">
      <w:numFmt w:val="bullet"/>
      <w:lvlText w:val="•"/>
      <w:lvlJc w:val="left"/>
      <w:pPr>
        <w:ind w:left="8397" w:hanging="720"/>
      </w:pPr>
      <w:rPr>
        <w:rFonts w:hint="default"/>
      </w:rPr>
    </w:lvl>
  </w:abstractNum>
  <w:abstractNum w:abstractNumId="3" w15:restartNumberingAfterBreak="0">
    <w:nsid w:val="58CA0EE1"/>
    <w:multiLevelType w:val="hybridMultilevel"/>
    <w:tmpl w:val="0B226BC8"/>
    <w:lvl w:ilvl="0" w:tplc="65D4FE08">
      <w:start w:val="1"/>
      <w:numFmt w:val="decimal"/>
      <w:lvlText w:val=".%1"/>
      <w:lvlJc w:val="left"/>
      <w:pPr>
        <w:ind w:left="1631" w:hanging="629"/>
      </w:pPr>
      <w:rPr>
        <w:rFonts w:ascii="Calibri" w:eastAsia="Calibri" w:hAnsi="Calibri" w:cs="Calibri" w:hint="default"/>
        <w:b/>
        <w:bCs/>
        <w:color w:val="FF0000"/>
        <w:spacing w:val="0"/>
        <w:w w:val="100"/>
        <w:sz w:val="22"/>
        <w:szCs w:val="22"/>
      </w:rPr>
    </w:lvl>
    <w:lvl w:ilvl="1" w:tplc="FBB610FA">
      <w:numFmt w:val="bullet"/>
      <w:lvlText w:val="•"/>
      <w:lvlJc w:val="left"/>
      <w:pPr>
        <w:ind w:left="2450" w:hanging="629"/>
      </w:pPr>
      <w:rPr>
        <w:rFonts w:hint="default"/>
      </w:rPr>
    </w:lvl>
    <w:lvl w:ilvl="2" w:tplc="AD0AFD54">
      <w:numFmt w:val="bullet"/>
      <w:lvlText w:val="•"/>
      <w:lvlJc w:val="left"/>
      <w:pPr>
        <w:ind w:left="3260" w:hanging="629"/>
      </w:pPr>
      <w:rPr>
        <w:rFonts w:hint="default"/>
      </w:rPr>
    </w:lvl>
    <w:lvl w:ilvl="3" w:tplc="1332BD40">
      <w:numFmt w:val="bullet"/>
      <w:lvlText w:val="•"/>
      <w:lvlJc w:val="left"/>
      <w:pPr>
        <w:ind w:left="4070" w:hanging="629"/>
      </w:pPr>
      <w:rPr>
        <w:rFonts w:hint="default"/>
      </w:rPr>
    </w:lvl>
    <w:lvl w:ilvl="4" w:tplc="CCC8B178">
      <w:numFmt w:val="bullet"/>
      <w:lvlText w:val="•"/>
      <w:lvlJc w:val="left"/>
      <w:pPr>
        <w:ind w:left="4880" w:hanging="629"/>
      </w:pPr>
      <w:rPr>
        <w:rFonts w:hint="default"/>
      </w:rPr>
    </w:lvl>
    <w:lvl w:ilvl="5" w:tplc="CAB8B098">
      <w:numFmt w:val="bullet"/>
      <w:lvlText w:val="•"/>
      <w:lvlJc w:val="left"/>
      <w:pPr>
        <w:ind w:left="5690" w:hanging="629"/>
      </w:pPr>
      <w:rPr>
        <w:rFonts w:hint="default"/>
      </w:rPr>
    </w:lvl>
    <w:lvl w:ilvl="6" w:tplc="3F7A8116">
      <w:numFmt w:val="bullet"/>
      <w:lvlText w:val="•"/>
      <w:lvlJc w:val="left"/>
      <w:pPr>
        <w:ind w:left="6500" w:hanging="629"/>
      </w:pPr>
      <w:rPr>
        <w:rFonts w:hint="default"/>
      </w:rPr>
    </w:lvl>
    <w:lvl w:ilvl="7" w:tplc="BBD2EF4E">
      <w:numFmt w:val="bullet"/>
      <w:lvlText w:val="•"/>
      <w:lvlJc w:val="left"/>
      <w:pPr>
        <w:ind w:left="7310" w:hanging="629"/>
      </w:pPr>
      <w:rPr>
        <w:rFonts w:hint="default"/>
      </w:rPr>
    </w:lvl>
    <w:lvl w:ilvl="8" w:tplc="30DCCD3C">
      <w:numFmt w:val="bullet"/>
      <w:lvlText w:val="•"/>
      <w:lvlJc w:val="left"/>
      <w:pPr>
        <w:ind w:left="8120" w:hanging="629"/>
      </w:pPr>
      <w:rPr>
        <w:rFonts w:hint="default"/>
      </w:rPr>
    </w:lvl>
  </w:abstractNum>
  <w:abstractNum w:abstractNumId="4" w15:restartNumberingAfterBreak="0">
    <w:nsid w:val="64710351"/>
    <w:multiLevelType w:val="hybridMultilevel"/>
    <w:tmpl w:val="EA404C84"/>
    <w:lvl w:ilvl="0" w:tplc="B95CAD8A">
      <w:start w:val="1"/>
      <w:numFmt w:val="decimal"/>
      <w:lvlText w:val=".%1"/>
      <w:lvlJc w:val="left"/>
      <w:pPr>
        <w:ind w:left="100" w:hanging="720"/>
      </w:pPr>
      <w:rPr>
        <w:rFonts w:ascii="Calibri" w:eastAsia="Calibri" w:hAnsi="Calibri" w:cs="Calibri" w:hint="default"/>
        <w:spacing w:val="-1"/>
        <w:w w:val="100"/>
        <w:sz w:val="22"/>
        <w:szCs w:val="22"/>
      </w:rPr>
    </w:lvl>
    <w:lvl w:ilvl="1" w:tplc="FCB2C66E">
      <w:numFmt w:val="bullet"/>
      <w:lvlText w:val="•"/>
      <w:lvlJc w:val="left"/>
      <w:pPr>
        <w:ind w:left="1064" w:hanging="720"/>
      </w:pPr>
      <w:rPr>
        <w:rFonts w:hint="default"/>
      </w:rPr>
    </w:lvl>
    <w:lvl w:ilvl="2" w:tplc="F6CEF0FA">
      <w:numFmt w:val="bullet"/>
      <w:lvlText w:val="•"/>
      <w:lvlJc w:val="left"/>
      <w:pPr>
        <w:ind w:left="2028" w:hanging="720"/>
      </w:pPr>
      <w:rPr>
        <w:rFonts w:hint="default"/>
      </w:rPr>
    </w:lvl>
    <w:lvl w:ilvl="3" w:tplc="53F2CD64">
      <w:numFmt w:val="bullet"/>
      <w:lvlText w:val="•"/>
      <w:lvlJc w:val="left"/>
      <w:pPr>
        <w:ind w:left="2992" w:hanging="720"/>
      </w:pPr>
      <w:rPr>
        <w:rFonts w:hint="default"/>
      </w:rPr>
    </w:lvl>
    <w:lvl w:ilvl="4" w:tplc="FDFC5D92">
      <w:numFmt w:val="bullet"/>
      <w:lvlText w:val="•"/>
      <w:lvlJc w:val="left"/>
      <w:pPr>
        <w:ind w:left="3956" w:hanging="720"/>
      </w:pPr>
      <w:rPr>
        <w:rFonts w:hint="default"/>
      </w:rPr>
    </w:lvl>
    <w:lvl w:ilvl="5" w:tplc="FD4CEDDE">
      <w:numFmt w:val="bullet"/>
      <w:lvlText w:val="•"/>
      <w:lvlJc w:val="left"/>
      <w:pPr>
        <w:ind w:left="4920" w:hanging="720"/>
      </w:pPr>
      <w:rPr>
        <w:rFonts w:hint="default"/>
      </w:rPr>
    </w:lvl>
    <w:lvl w:ilvl="6" w:tplc="09B83A9E">
      <w:numFmt w:val="bullet"/>
      <w:lvlText w:val="•"/>
      <w:lvlJc w:val="left"/>
      <w:pPr>
        <w:ind w:left="5884" w:hanging="720"/>
      </w:pPr>
      <w:rPr>
        <w:rFonts w:hint="default"/>
      </w:rPr>
    </w:lvl>
    <w:lvl w:ilvl="7" w:tplc="21EA60AE">
      <w:numFmt w:val="bullet"/>
      <w:lvlText w:val="•"/>
      <w:lvlJc w:val="left"/>
      <w:pPr>
        <w:ind w:left="6848" w:hanging="720"/>
      </w:pPr>
      <w:rPr>
        <w:rFonts w:hint="default"/>
      </w:rPr>
    </w:lvl>
    <w:lvl w:ilvl="8" w:tplc="8DF0BD4E">
      <w:numFmt w:val="bullet"/>
      <w:lvlText w:val="•"/>
      <w:lvlJc w:val="left"/>
      <w:pPr>
        <w:ind w:left="7812" w:hanging="720"/>
      </w:pPr>
      <w:rPr>
        <w:rFonts w:hint="default"/>
      </w:rPr>
    </w:lvl>
  </w:abstractNum>
  <w:abstractNum w:abstractNumId="5" w15:restartNumberingAfterBreak="0">
    <w:nsid w:val="676F584A"/>
    <w:multiLevelType w:val="hybridMultilevel"/>
    <w:tmpl w:val="B026313E"/>
    <w:lvl w:ilvl="0" w:tplc="04090015">
      <w:start w:val="1"/>
      <w:numFmt w:val="upperLetter"/>
      <w:lvlText w:val="%1."/>
      <w:lvlJc w:val="left"/>
      <w:pPr>
        <w:ind w:left="100" w:hanging="720"/>
      </w:pPr>
      <w:rPr>
        <w:rFonts w:hint="default"/>
        <w:spacing w:val="-1"/>
        <w:w w:val="100"/>
        <w:sz w:val="22"/>
        <w:szCs w:val="22"/>
      </w:rPr>
    </w:lvl>
    <w:lvl w:ilvl="1" w:tplc="6ECAACD8">
      <w:numFmt w:val="bullet"/>
      <w:lvlText w:val=""/>
      <w:lvlJc w:val="left"/>
      <w:pPr>
        <w:ind w:left="820" w:hanging="360"/>
      </w:pPr>
      <w:rPr>
        <w:rFonts w:ascii="Symbol" w:eastAsia="Symbol" w:hAnsi="Symbol" w:cs="Symbol" w:hint="default"/>
        <w:w w:val="100"/>
        <w:sz w:val="22"/>
        <w:szCs w:val="22"/>
      </w:rPr>
    </w:lvl>
    <w:lvl w:ilvl="2" w:tplc="7338C3BC">
      <w:numFmt w:val="bullet"/>
      <w:lvlText w:val="•"/>
      <w:lvlJc w:val="left"/>
      <w:pPr>
        <w:ind w:left="1811" w:hanging="360"/>
      </w:pPr>
      <w:rPr>
        <w:rFonts w:hint="default"/>
      </w:rPr>
    </w:lvl>
    <w:lvl w:ilvl="3" w:tplc="7D34BDA4">
      <w:numFmt w:val="bullet"/>
      <w:lvlText w:val="•"/>
      <w:lvlJc w:val="left"/>
      <w:pPr>
        <w:ind w:left="2802" w:hanging="360"/>
      </w:pPr>
      <w:rPr>
        <w:rFonts w:hint="default"/>
      </w:rPr>
    </w:lvl>
    <w:lvl w:ilvl="4" w:tplc="CE2E2FEC">
      <w:numFmt w:val="bullet"/>
      <w:lvlText w:val="•"/>
      <w:lvlJc w:val="left"/>
      <w:pPr>
        <w:ind w:left="3793" w:hanging="360"/>
      </w:pPr>
      <w:rPr>
        <w:rFonts w:hint="default"/>
      </w:rPr>
    </w:lvl>
    <w:lvl w:ilvl="5" w:tplc="CA328796">
      <w:numFmt w:val="bullet"/>
      <w:lvlText w:val="•"/>
      <w:lvlJc w:val="left"/>
      <w:pPr>
        <w:ind w:left="4784" w:hanging="360"/>
      </w:pPr>
      <w:rPr>
        <w:rFonts w:hint="default"/>
      </w:rPr>
    </w:lvl>
    <w:lvl w:ilvl="6" w:tplc="0EBED2F4">
      <w:numFmt w:val="bullet"/>
      <w:lvlText w:val="•"/>
      <w:lvlJc w:val="left"/>
      <w:pPr>
        <w:ind w:left="5775" w:hanging="360"/>
      </w:pPr>
      <w:rPr>
        <w:rFonts w:hint="default"/>
      </w:rPr>
    </w:lvl>
    <w:lvl w:ilvl="7" w:tplc="699E7034">
      <w:numFmt w:val="bullet"/>
      <w:lvlText w:val="•"/>
      <w:lvlJc w:val="left"/>
      <w:pPr>
        <w:ind w:left="6766" w:hanging="360"/>
      </w:pPr>
      <w:rPr>
        <w:rFonts w:hint="default"/>
      </w:rPr>
    </w:lvl>
    <w:lvl w:ilvl="8" w:tplc="E92A721A">
      <w:numFmt w:val="bullet"/>
      <w:lvlText w:val="•"/>
      <w:lvlJc w:val="left"/>
      <w:pPr>
        <w:ind w:left="7757" w:hanging="360"/>
      </w:pPr>
      <w:rPr>
        <w:rFonts w:hint="default"/>
      </w:rPr>
    </w:lvl>
  </w:abstractNum>
  <w:abstractNum w:abstractNumId="6" w15:restartNumberingAfterBreak="0">
    <w:nsid w:val="6E062CA6"/>
    <w:multiLevelType w:val="hybridMultilevel"/>
    <w:tmpl w:val="276E14C2"/>
    <w:lvl w:ilvl="0" w:tplc="96DAA346">
      <w:numFmt w:val="bullet"/>
      <w:lvlText w:val=""/>
      <w:lvlJc w:val="left"/>
      <w:pPr>
        <w:ind w:left="820" w:hanging="360"/>
      </w:pPr>
      <w:rPr>
        <w:rFonts w:ascii="Symbol" w:eastAsia="Symbol" w:hAnsi="Symbol" w:cs="Symbol" w:hint="default"/>
        <w:w w:val="100"/>
        <w:sz w:val="22"/>
        <w:szCs w:val="22"/>
      </w:rPr>
    </w:lvl>
    <w:lvl w:ilvl="1" w:tplc="1C62369C">
      <w:numFmt w:val="bullet"/>
      <w:lvlText w:val="•"/>
      <w:lvlJc w:val="left"/>
      <w:pPr>
        <w:ind w:left="1712" w:hanging="360"/>
      </w:pPr>
      <w:rPr>
        <w:rFonts w:hint="default"/>
      </w:rPr>
    </w:lvl>
    <w:lvl w:ilvl="2" w:tplc="9152A41A">
      <w:numFmt w:val="bullet"/>
      <w:lvlText w:val="•"/>
      <w:lvlJc w:val="left"/>
      <w:pPr>
        <w:ind w:left="2604" w:hanging="360"/>
      </w:pPr>
      <w:rPr>
        <w:rFonts w:hint="default"/>
      </w:rPr>
    </w:lvl>
    <w:lvl w:ilvl="3" w:tplc="25BCEF84">
      <w:numFmt w:val="bullet"/>
      <w:lvlText w:val="•"/>
      <w:lvlJc w:val="left"/>
      <w:pPr>
        <w:ind w:left="3496" w:hanging="360"/>
      </w:pPr>
      <w:rPr>
        <w:rFonts w:hint="default"/>
      </w:rPr>
    </w:lvl>
    <w:lvl w:ilvl="4" w:tplc="4D9262F6">
      <w:numFmt w:val="bullet"/>
      <w:lvlText w:val="•"/>
      <w:lvlJc w:val="left"/>
      <w:pPr>
        <w:ind w:left="4388" w:hanging="360"/>
      </w:pPr>
      <w:rPr>
        <w:rFonts w:hint="default"/>
      </w:rPr>
    </w:lvl>
    <w:lvl w:ilvl="5" w:tplc="00D6580A">
      <w:numFmt w:val="bullet"/>
      <w:lvlText w:val="•"/>
      <w:lvlJc w:val="left"/>
      <w:pPr>
        <w:ind w:left="5280" w:hanging="360"/>
      </w:pPr>
      <w:rPr>
        <w:rFonts w:hint="default"/>
      </w:rPr>
    </w:lvl>
    <w:lvl w:ilvl="6" w:tplc="D632CF6A">
      <w:numFmt w:val="bullet"/>
      <w:lvlText w:val="•"/>
      <w:lvlJc w:val="left"/>
      <w:pPr>
        <w:ind w:left="6172" w:hanging="360"/>
      </w:pPr>
      <w:rPr>
        <w:rFonts w:hint="default"/>
      </w:rPr>
    </w:lvl>
    <w:lvl w:ilvl="7" w:tplc="D2709D38">
      <w:numFmt w:val="bullet"/>
      <w:lvlText w:val="•"/>
      <w:lvlJc w:val="left"/>
      <w:pPr>
        <w:ind w:left="7064" w:hanging="360"/>
      </w:pPr>
      <w:rPr>
        <w:rFonts w:hint="default"/>
      </w:rPr>
    </w:lvl>
    <w:lvl w:ilvl="8" w:tplc="DBEED9DE">
      <w:numFmt w:val="bullet"/>
      <w:lvlText w:val="•"/>
      <w:lvlJc w:val="left"/>
      <w:pPr>
        <w:ind w:left="7956" w:hanging="360"/>
      </w:pPr>
      <w:rPr>
        <w:rFonts w:hint="default"/>
      </w:rPr>
    </w:lvl>
  </w:abstractNum>
  <w:abstractNum w:abstractNumId="7" w15:restartNumberingAfterBreak="0">
    <w:nsid w:val="762719A2"/>
    <w:multiLevelType w:val="hybridMultilevel"/>
    <w:tmpl w:val="19CE467C"/>
    <w:lvl w:ilvl="0" w:tplc="7F58B8C6">
      <w:start w:val="1"/>
      <w:numFmt w:val="lowerLetter"/>
      <w:lvlText w:val="%1)"/>
      <w:lvlJc w:val="left"/>
      <w:pPr>
        <w:ind w:left="820" w:hanging="720"/>
      </w:pPr>
      <w:rPr>
        <w:rFonts w:ascii="Calibri" w:eastAsia="Calibri" w:hAnsi="Calibri" w:cs="Calibri" w:hint="default"/>
        <w:b/>
        <w:bCs/>
        <w:i/>
        <w:color w:val="FF0000"/>
        <w:spacing w:val="0"/>
        <w:w w:val="100"/>
        <w:sz w:val="22"/>
        <w:szCs w:val="22"/>
      </w:rPr>
    </w:lvl>
    <w:lvl w:ilvl="1" w:tplc="04962ED2">
      <w:numFmt w:val="bullet"/>
      <w:lvlText w:val="•"/>
      <w:lvlJc w:val="left"/>
      <w:pPr>
        <w:ind w:left="1568" w:hanging="720"/>
      </w:pPr>
      <w:rPr>
        <w:rFonts w:hint="default"/>
      </w:rPr>
    </w:lvl>
    <w:lvl w:ilvl="2" w:tplc="87A2F0D4">
      <w:numFmt w:val="bullet"/>
      <w:lvlText w:val="•"/>
      <w:lvlJc w:val="left"/>
      <w:pPr>
        <w:ind w:left="2316" w:hanging="720"/>
      </w:pPr>
      <w:rPr>
        <w:rFonts w:hint="default"/>
      </w:rPr>
    </w:lvl>
    <w:lvl w:ilvl="3" w:tplc="94E0C2E8">
      <w:numFmt w:val="bullet"/>
      <w:lvlText w:val="•"/>
      <w:lvlJc w:val="left"/>
      <w:pPr>
        <w:ind w:left="3064" w:hanging="720"/>
      </w:pPr>
      <w:rPr>
        <w:rFonts w:hint="default"/>
      </w:rPr>
    </w:lvl>
    <w:lvl w:ilvl="4" w:tplc="E306EE58">
      <w:numFmt w:val="bullet"/>
      <w:lvlText w:val="•"/>
      <w:lvlJc w:val="left"/>
      <w:pPr>
        <w:ind w:left="3812" w:hanging="720"/>
      </w:pPr>
      <w:rPr>
        <w:rFonts w:hint="default"/>
      </w:rPr>
    </w:lvl>
    <w:lvl w:ilvl="5" w:tplc="5A284C4E">
      <w:numFmt w:val="bullet"/>
      <w:lvlText w:val="•"/>
      <w:lvlJc w:val="left"/>
      <w:pPr>
        <w:ind w:left="4560" w:hanging="720"/>
      </w:pPr>
      <w:rPr>
        <w:rFonts w:hint="default"/>
      </w:rPr>
    </w:lvl>
    <w:lvl w:ilvl="6" w:tplc="BB040A46">
      <w:numFmt w:val="bullet"/>
      <w:lvlText w:val="•"/>
      <w:lvlJc w:val="left"/>
      <w:pPr>
        <w:ind w:left="5308" w:hanging="720"/>
      </w:pPr>
      <w:rPr>
        <w:rFonts w:hint="default"/>
      </w:rPr>
    </w:lvl>
    <w:lvl w:ilvl="7" w:tplc="85963628">
      <w:numFmt w:val="bullet"/>
      <w:lvlText w:val="•"/>
      <w:lvlJc w:val="left"/>
      <w:pPr>
        <w:ind w:left="6056" w:hanging="720"/>
      </w:pPr>
      <w:rPr>
        <w:rFonts w:hint="default"/>
      </w:rPr>
    </w:lvl>
    <w:lvl w:ilvl="8" w:tplc="1C24FDDA">
      <w:numFmt w:val="bullet"/>
      <w:lvlText w:val="•"/>
      <w:lvlJc w:val="left"/>
      <w:pPr>
        <w:ind w:left="6804" w:hanging="720"/>
      </w:pPr>
      <w:rPr>
        <w:rFonts w:hint="default"/>
      </w:rPr>
    </w:lvl>
  </w:abstractNum>
  <w:abstractNum w:abstractNumId="8" w15:restartNumberingAfterBreak="0">
    <w:nsid w:val="7715256E"/>
    <w:multiLevelType w:val="hybridMultilevel"/>
    <w:tmpl w:val="498E46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966282"/>
    <w:multiLevelType w:val="hybridMultilevel"/>
    <w:tmpl w:val="B73618F8"/>
    <w:lvl w:ilvl="0" w:tplc="308E1544">
      <w:start w:val="1"/>
      <w:numFmt w:val="decimal"/>
      <w:lvlText w:val=".%1"/>
      <w:lvlJc w:val="left"/>
      <w:pPr>
        <w:ind w:left="2260" w:hanging="629"/>
      </w:pPr>
      <w:rPr>
        <w:rFonts w:ascii="Calibri" w:eastAsia="Calibri" w:hAnsi="Calibri" w:cs="Calibri" w:hint="default"/>
        <w:b/>
        <w:bCs/>
        <w:color w:val="FF0000"/>
        <w:spacing w:val="0"/>
        <w:w w:val="100"/>
        <w:sz w:val="22"/>
        <w:szCs w:val="22"/>
      </w:rPr>
    </w:lvl>
    <w:lvl w:ilvl="1" w:tplc="59D229CA">
      <w:numFmt w:val="bullet"/>
      <w:lvlText w:val="•"/>
      <w:lvlJc w:val="left"/>
      <w:pPr>
        <w:ind w:left="3008" w:hanging="629"/>
      </w:pPr>
      <w:rPr>
        <w:rFonts w:hint="default"/>
      </w:rPr>
    </w:lvl>
    <w:lvl w:ilvl="2" w:tplc="AD367308">
      <w:numFmt w:val="bullet"/>
      <w:lvlText w:val="•"/>
      <w:lvlJc w:val="left"/>
      <w:pPr>
        <w:ind w:left="3756" w:hanging="629"/>
      </w:pPr>
      <w:rPr>
        <w:rFonts w:hint="default"/>
      </w:rPr>
    </w:lvl>
    <w:lvl w:ilvl="3" w:tplc="9B1CF51E">
      <w:numFmt w:val="bullet"/>
      <w:lvlText w:val="•"/>
      <w:lvlJc w:val="left"/>
      <w:pPr>
        <w:ind w:left="4504" w:hanging="629"/>
      </w:pPr>
      <w:rPr>
        <w:rFonts w:hint="default"/>
      </w:rPr>
    </w:lvl>
    <w:lvl w:ilvl="4" w:tplc="403A45D0">
      <w:numFmt w:val="bullet"/>
      <w:lvlText w:val="•"/>
      <w:lvlJc w:val="left"/>
      <w:pPr>
        <w:ind w:left="5252" w:hanging="629"/>
      </w:pPr>
      <w:rPr>
        <w:rFonts w:hint="default"/>
      </w:rPr>
    </w:lvl>
    <w:lvl w:ilvl="5" w:tplc="B6D6C3DC">
      <w:numFmt w:val="bullet"/>
      <w:lvlText w:val="•"/>
      <w:lvlJc w:val="left"/>
      <w:pPr>
        <w:ind w:left="6000" w:hanging="629"/>
      </w:pPr>
      <w:rPr>
        <w:rFonts w:hint="default"/>
      </w:rPr>
    </w:lvl>
    <w:lvl w:ilvl="6" w:tplc="7ED2E718">
      <w:numFmt w:val="bullet"/>
      <w:lvlText w:val="•"/>
      <w:lvlJc w:val="left"/>
      <w:pPr>
        <w:ind w:left="6748" w:hanging="629"/>
      </w:pPr>
      <w:rPr>
        <w:rFonts w:hint="default"/>
      </w:rPr>
    </w:lvl>
    <w:lvl w:ilvl="7" w:tplc="37AC2EB4">
      <w:numFmt w:val="bullet"/>
      <w:lvlText w:val="•"/>
      <w:lvlJc w:val="left"/>
      <w:pPr>
        <w:ind w:left="7496" w:hanging="629"/>
      </w:pPr>
      <w:rPr>
        <w:rFonts w:hint="default"/>
      </w:rPr>
    </w:lvl>
    <w:lvl w:ilvl="8" w:tplc="2D9AD096">
      <w:numFmt w:val="bullet"/>
      <w:lvlText w:val="•"/>
      <w:lvlJc w:val="left"/>
      <w:pPr>
        <w:ind w:left="8244" w:hanging="629"/>
      </w:pPr>
      <w:rPr>
        <w:rFonts w:hint="default"/>
      </w:rPr>
    </w:lvl>
  </w:abstractNum>
  <w:num w:numId="1">
    <w:abstractNumId w:val="9"/>
  </w:num>
  <w:num w:numId="2">
    <w:abstractNumId w:val="4"/>
  </w:num>
  <w:num w:numId="3">
    <w:abstractNumId w:val="7"/>
  </w:num>
  <w:num w:numId="4">
    <w:abstractNumId w:val="2"/>
  </w:num>
  <w:num w:numId="5">
    <w:abstractNumId w:val="5"/>
  </w:num>
  <w:num w:numId="6">
    <w:abstractNumId w:val="6"/>
  </w:num>
  <w:num w:numId="7">
    <w:abstractNumId w:val="3"/>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A1"/>
    <w:rsid w:val="000215ED"/>
    <w:rsid w:val="00023E1C"/>
    <w:rsid w:val="000406D1"/>
    <w:rsid w:val="000A3943"/>
    <w:rsid w:val="000B2D7D"/>
    <w:rsid w:val="00215FA1"/>
    <w:rsid w:val="002E5CC1"/>
    <w:rsid w:val="0030640A"/>
    <w:rsid w:val="003A7EF8"/>
    <w:rsid w:val="003C0E91"/>
    <w:rsid w:val="00427E51"/>
    <w:rsid w:val="004B1FAE"/>
    <w:rsid w:val="0051359E"/>
    <w:rsid w:val="005C14AF"/>
    <w:rsid w:val="005C38BF"/>
    <w:rsid w:val="005C5B44"/>
    <w:rsid w:val="00617C5E"/>
    <w:rsid w:val="0064253E"/>
    <w:rsid w:val="006B1CA9"/>
    <w:rsid w:val="006E2F53"/>
    <w:rsid w:val="006F4C9A"/>
    <w:rsid w:val="0077548E"/>
    <w:rsid w:val="007F5146"/>
    <w:rsid w:val="00820038"/>
    <w:rsid w:val="008312FD"/>
    <w:rsid w:val="008337AB"/>
    <w:rsid w:val="00882EBD"/>
    <w:rsid w:val="008B16AF"/>
    <w:rsid w:val="008B7C25"/>
    <w:rsid w:val="0099457C"/>
    <w:rsid w:val="009E4C50"/>
    <w:rsid w:val="00A32126"/>
    <w:rsid w:val="00B70C40"/>
    <w:rsid w:val="00BC662F"/>
    <w:rsid w:val="00BF2058"/>
    <w:rsid w:val="00C26F56"/>
    <w:rsid w:val="00C27728"/>
    <w:rsid w:val="00C71401"/>
    <w:rsid w:val="00CA1185"/>
    <w:rsid w:val="00CB5A4A"/>
    <w:rsid w:val="00CC35E7"/>
    <w:rsid w:val="00CD6ED1"/>
    <w:rsid w:val="00CF67B6"/>
    <w:rsid w:val="00D63FE7"/>
    <w:rsid w:val="00DC2FF8"/>
    <w:rsid w:val="00E300F5"/>
    <w:rsid w:val="00E902CF"/>
    <w:rsid w:val="00EF322D"/>
    <w:rsid w:val="00F060A5"/>
    <w:rsid w:val="00F55D01"/>
    <w:rsid w:val="00FF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A5DC4A"/>
  <w15:docId w15:val="{995524CF-FBB6-4AC9-922B-631FD90A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64" w:right="1088"/>
      <w:jc w:val="center"/>
      <w:outlineLvl w:val="0"/>
    </w:pPr>
    <w:rPr>
      <w:b/>
      <w:bCs/>
      <w:sz w:val="32"/>
      <w:szCs w:val="32"/>
    </w:rPr>
  </w:style>
  <w:style w:type="paragraph" w:styleId="Heading2">
    <w:name w:val="heading 2"/>
    <w:basedOn w:val="Normal"/>
    <w:link w:val="Heading2Char"/>
    <w:uiPriority w:val="1"/>
    <w:qFormat/>
    <w:pPr>
      <w:ind w:left="100"/>
      <w:outlineLvl w:val="1"/>
    </w:pPr>
    <w:rPr>
      <w:b/>
      <w:bCs/>
      <w:sz w:val="24"/>
      <w:szCs w:val="24"/>
    </w:rPr>
  </w:style>
  <w:style w:type="paragraph" w:styleId="Heading3">
    <w:name w:val="heading 3"/>
    <w:basedOn w:val="Normal"/>
    <w:uiPriority w:val="1"/>
    <w:qFormat/>
    <w:pPr>
      <w:ind w:left="2260"/>
      <w:outlineLvl w:val="2"/>
    </w:pPr>
    <w:rPr>
      <w:b/>
      <w:bCs/>
    </w:rPr>
  </w:style>
  <w:style w:type="paragraph" w:styleId="Heading4">
    <w:name w:val="heading 4"/>
    <w:basedOn w:val="Normal"/>
    <w:uiPriority w:val="1"/>
    <w:qFormat/>
    <w:pPr>
      <w:ind w:left="10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76"/>
    </w:pPr>
  </w:style>
  <w:style w:type="character" w:customStyle="1" w:styleId="Heading2Char">
    <w:name w:val="Heading 2 Char"/>
    <w:basedOn w:val="DefaultParagraphFont"/>
    <w:link w:val="Heading2"/>
    <w:rsid w:val="00C71401"/>
    <w:rPr>
      <w:rFonts w:ascii="Calibri" w:eastAsia="Calibri" w:hAnsi="Calibri" w:cs="Calibri"/>
      <w:b/>
      <w:bCs/>
      <w:sz w:val="24"/>
      <w:szCs w:val="24"/>
    </w:rPr>
  </w:style>
  <w:style w:type="paragraph" w:styleId="Header">
    <w:name w:val="header"/>
    <w:basedOn w:val="Normal"/>
    <w:link w:val="HeaderChar"/>
    <w:uiPriority w:val="99"/>
    <w:unhideWhenUsed/>
    <w:rsid w:val="005C5B44"/>
    <w:pPr>
      <w:tabs>
        <w:tab w:val="center" w:pos="4680"/>
        <w:tab w:val="right" w:pos="9360"/>
      </w:tabs>
    </w:pPr>
  </w:style>
  <w:style w:type="character" w:customStyle="1" w:styleId="HeaderChar">
    <w:name w:val="Header Char"/>
    <w:basedOn w:val="DefaultParagraphFont"/>
    <w:link w:val="Header"/>
    <w:uiPriority w:val="99"/>
    <w:rsid w:val="005C5B44"/>
    <w:rPr>
      <w:rFonts w:ascii="Calibri" w:eastAsia="Calibri" w:hAnsi="Calibri" w:cs="Calibri"/>
    </w:rPr>
  </w:style>
  <w:style w:type="paragraph" w:styleId="Footer">
    <w:name w:val="footer"/>
    <w:basedOn w:val="Normal"/>
    <w:link w:val="FooterChar"/>
    <w:uiPriority w:val="99"/>
    <w:unhideWhenUsed/>
    <w:rsid w:val="005C5B44"/>
    <w:pPr>
      <w:tabs>
        <w:tab w:val="center" w:pos="4680"/>
        <w:tab w:val="right" w:pos="9360"/>
      </w:tabs>
    </w:pPr>
  </w:style>
  <w:style w:type="character" w:customStyle="1" w:styleId="FooterChar">
    <w:name w:val="Footer Char"/>
    <w:basedOn w:val="DefaultParagraphFont"/>
    <w:link w:val="Footer"/>
    <w:uiPriority w:val="99"/>
    <w:rsid w:val="005C5B44"/>
    <w:rPr>
      <w:rFonts w:ascii="Calibri" w:eastAsia="Calibri" w:hAnsi="Calibri" w:cs="Calibri"/>
    </w:rPr>
  </w:style>
  <w:style w:type="paragraph" w:styleId="PlainText">
    <w:name w:val="Plain Text"/>
    <w:basedOn w:val="Normal"/>
    <w:link w:val="PlainTextChar"/>
    <w:uiPriority w:val="99"/>
    <w:semiHidden/>
    <w:unhideWhenUsed/>
    <w:rsid w:val="00BF2058"/>
    <w:pPr>
      <w:widowControl/>
      <w:autoSpaceDE/>
      <w:autoSpaceDN/>
    </w:pPr>
    <w:rPr>
      <w:rFonts w:eastAsiaTheme="minorHAnsi"/>
    </w:rPr>
  </w:style>
  <w:style w:type="character" w:customStyle="1" w:styleId="PlainTextChar">
    <w:name w:val="Plain Text Char"/>
    <w:basedOn w:val="DefaultParagraphFont"/>
    <w:link w:val="PlainText"/>
    <w:uiPriority w:val="99"/>
    <w:semiHidden/>
    <w:rsid w:val="00BF2058"/>
    <w:rPr>
      <w:rFonts w:ascii="Calibri" w:hAnsi="Calibri" w:cs="Calibri"/>
    </w:rPr>
  </w:style>
  <w:style w:type="paragraph" w:styleId="BalloonText">
    <w:name w:val="Balloon Text"/>
    <w:basedOn w:val="Normal"/>
    <w:link w:val="BalloonTextChar"/>
    <w:uiPriority w:val="99"/>
    <w:semiHidden/>
    <w:unhideWhenUsed/>
    <w:rsid w:val="00CD6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ED1"/>
    <w:rPr>
      <w:rFonts w:ascii="Segoe UI" w:eastAsia="Calibri" w:hAnsi="Segoe UI" w:cs="Segoe UI"/>
      <w:sz w:val="18"/>
      <w:szCs w:val="18"/>
    </w:rPr>
  </w:style>
  <w:style w:type="paragraph" w:styleId="Title">
    <w:name w:val="Title"/>
    <w:basedOn w:val="Normal"/>
    <w:link w:val="TitleChar"/>
    <w:qFormat/>
    <w:rsid w:val="006F4C9A"/>
    <w:pPr>
      <w:widowControl/>
      <w:autoSpaceDE/>
      <w:autoSpaceDN/>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6F4C9A"/>
    <w:rPr>
      <w:rFonts w:ascii="Times New Roman" w:eastAsia="Times New Roman" w:hAnsi="Times New Roman" w:cs="Times New Roman"/>
      <w:sz w:val="24"/>
      <w:szCs w:val="20"/>
    </w:rPr>
  </w:style>
  <w:style w:type="character" w:customStyle="1" w:styleId="AIAEmphasis">
    <w:name w:val="AIA Emphasis"/>
    <w:uiPriority w:val="99"/>
    <w:rsid w:val="006F4C9A"/>
    <w:rPr>
      <w:rFonts w:ascii="Arial Narrow" w:hAnsi="Arial Narrow" w:cs="Arial Narrow"/>
      <w:b/>
      <w:bCs/>
      <w:sz w:val="20"/>
      <w:szCs w:val="20"/>
    </w:rPr>
  </w:style>
  <w:style w:type="paragraph" w:styleId="NoSpacing">
    <w:name w:val="No Spacing"/>
    <w:uiPriority w:val="1"/>
    <w:qFormat/>
    <w:rsid w:val="006F4C9A"/>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6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372FA-1C5D-4FE8-BB42-D5F4515C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olsond1</dc:creator>
  <cp:lastModifiedBy>Justine Pliska</cp:lastModifiedBy>
  <cp:revision>4</cp:revision>
  <cp:lastPrinted>2018-07-23T21:30:00Z</cp:lastPrinted>
  <dcterms:created xsi:type="dcterms:W3CDTF">2019-11-01T16:36:00Z</dcterms:created>
  <dcterms:modified xsi:type="dcterms:W3CDTF">2019-11-01T16:45:00Z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Microsoft® Word 2016</vt:lpwstr>
  </property>
  <property fmtid="{D5CDD505-2E9C-101B-9397-08002B2CF9AE}" pid="4" name="LastSaved">
    <vt:filetime>2018-06-26T00:00:00Z</vt:filetime>
  </property>
  <property fmtid="{D5CDD505-2E9C-101B-9397-08002B2CF9AE}" pid="5" name="_AdHocReviewCycleID">
    <vt:i4>889108277</vt:i4>
  </property>
  <property fmtid="{D5CDD505-2E9C-101B-9397-08002B2CF9AE}" pid="6" name="_NewReviewCycle">
    <vt:lpwstr/>
  </property>
  <property fmtid="{D5CDD505-2E9C-101B-9397-08002B2CF9AE}" pid="7" name="_EmailSubject">
    <vt:lpwstr>B105 family of documents</vt:lpwstr>
  </property>
  <property fmtid="{D5CDD505-2E9C-101B-9397-08002B2CF9AE}" pid="8" name="_AuthorEmail">
    <vt:lpwstr>LGleason@cpmi.com</vt:lpwstr>
  </property>
  <property fmtid="{D5CDD505-2E9C-101B-9397-08002B2CF9AE}" pid="9" name="_AuthorEmailDisplayName">
    <vt:lpwstr>Larry Gleason</vt:lpwstr>
  </property>
  <property fmtid="{D5CDD505-2E9C-101B-9397-08002B2CF9AE}" pid="10" name="_ReviewingToolsShownOnce">
    <vt:lpwstr/>
  </property>
</Properties>
</file>